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19" w:rsidRDefault="00C31F19" w:rsidP="00C31F19">
      <w:pPr>
        <w:rPr>
          <w:lang w:val="lt-LT"/>
        </w:rPr>
      </w:pPr>
    </w:p>
    <w:p w:rsidR="00C31F19" w:rsidRDefault="00C31F19" w:rsidP="00C31F19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noProof/>
          <w:lang w:val="lt-LT" w:eastAsia="lt-LT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493395" cy="541020"/>
            <wp:effectExtent l="19050" t="0" r="1905" b="0"/>
            <wp:wrapSquare wrapText="right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4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lt-LT"/>
        </w:rPr>
        <w:br/>
      </w:r>
    </w:p>
    <w:p w:rsidR="00C31F19" w:rsidRDefault="00C31F19" w:rsidP="00C31F19">
      <w:pPr>
        <w:jc w:val="center"/>
        <w:rPr>
          <w:b/>
          <w:sz w:val="16"/>
          <w:lang w:val="lt-LT"/>
        </w:rPr>
      </w:pPr>
    </w:p>
    <w:p w:rsidR="00C31F19" w:rsidRDefault="00C31F19" w:rsidP="00C31F19">
      <w:pPr>
        <w:jc w:val="center"/>
        <w:rPr>
          <w:b/>
          <w:sz w:val="16"/>
          <w:lang w:val="lt-LT"/>
        </w:rPr>
      </w:pPr>
    </w:p>
    <w:p w:rsidR="00C31F19" w:rsidRDefault="00C31F19" w:rsidP="00C31F19">
      <w:pPr>
        <w:pStyle w:val="Caption1"/>
        <w:rPr>
          <w:sz w:val="28"/>
        </w:rPr>
      </w:pPr>
      <w:r>
        <w:rPr>
          <w:sz w:val="28"/>
        </w:rPr>
        <w:t>TAURAGĖS  RAJONO  SAVIVALDYBĖS TARYBA</w:t>
      </w:r>
    </w:p>
    <w:p w:rsidR="00C31F19" w:rsidRDefault="00C31F19" w:rsidP="00C31F19">
      <w:pPr>
        <w:rPr>
          <w:lang w:val="lt-LT"/>
        </w:rPr>
      </w:pPr>
    </w:p>
    <w:p w:rsidR="00C31F19" w:rsidRDefault="00C31F19" w:rsidP="00C31F19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SPRENDIMAS</w:t>
      </w:r>
    </w:p>
    <w:p w:rsidR="00C31F19" w:rsidRDefault="00C31F19" w:rsidP="00C31F19">
      <w:pPr>
        <w:jc w:val="center"/>
        <w:rPr>
          <w:b/>
          <w:bCs/>
          <w:lang w:val="lt-LT"/>
        </w:rPr>
      </w:pPr>
    </w:p>
    <w:p w:rsidR="00C31F19" w:rsidRDefault="00C31F19" w:rsidP="00C31F19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DĖL  CENTRALIZUOTO VAIKŲ PRIĖMIMO Į TAURAGĖS RAJONO MOKYKLŲ IKIMOKYKLINIO IR PRIEŠMOKYKLINIO UGDYMO (III MODELIO) GRUPES</w:t>
      </w:r>
    </w:p>
    <w:p w:rsidR="00C31F19" w:rsidRDefault="00C31F19" w:rsidP="00C31F19">
      <w:pPr>
        <w:pStyle w:val="BodyText"/>
        <w:rPr>
          <w:b/>
          <w:bCs/>
        </w:rPr>
      </w:pPr>
      <w:r>
        <w:rPr>
          <w:b/>
          <w:bCs/>
        </w:rPr>
        <w:t>TVARKOS PATVIRTINIMO</w:t>
      </w:r>
    </w:p>
    <w:p w:rsidR="00C31F19" w:rsidRDefault="00C31F19" w:rsidP="00C31F19">
      <w:pPr>
        <w:jc w:val="center"/>
        <w:rPr>
          <w:lang w:val="lt-LT"/>
        </w:rPr>
      </w:pPr>
    </w:p>
    <w:p w:rsidR="00C31F19" w:rsidRDefault="00C31F19" w:rsidP="00C31F19">
      <w:pPr>
        <w:jc w:val="center"/>
        <w:rPr>
          <w:lang w:val="lt-LT"/>
        </w:rPr>
      </w:pPr>
      <w:r>
        <w:rPr>
          <w:lang w:val="lt-LT"/>
        </w:rPr>
        <w:t>2007 m. gruodžio 7 d. Nr. 1-380</w:t>
      </w:r>
    </w:p>
    <w:p w:rsidR="00C31F19" w:rsidRDefault="00C31F19" w:rsidP="00C31F19">
      <w:pPr>
        <w:jc w:val="center"/>
        <w:rPr>
          <w:lang w:val="lt-LT"/>
        </w:rPr>
      </w:pPr>
      <w:r>
        <w:rPr>
          <w:lang w:val="lt-LT"/>
        </w:rPr>
        <w:t>Tauragė</w:t>
      </w:r>
    </w:p>
    <w:p w:rsidR="00C31F19" w:rsidRDefault="00C31F19" w:rsidP="00C31F19">
      <w:pPr>
        <w:jc w:val="center"/>
        <w:rPr>
          <w:lang w:val="lt-LT"/>
        </w:rPr>
      </w:pPr>
    </w:p>
    <w:p w:rsidR="00C31F19" w:rsidRDefault="00C31F19" w:rsidP="00C31F19">
      <w:pPr>
        <w:pStyle w:val="BodyTextIndent"/>
      </w:pPr>
      <w:r>
        <w:t xml:space="preserve">Vadovaudamasi Lietuvos Respublikos vietos savivaldos įstatymo </w:t>
      </w:r>
      <w:r>
        <w:rPr>
          <w:bCs/>
        </w:rPr>
        <w:t xml:space="preserve">(Žin., 1994, Nr. 55-1049; 2000, Nr. 91-2832) </w:t>
      </w:r>
      <w:r>
        <w:t>11 straipsnio 2 dalimi, 17 straipsnio 49 punktu, Švietimo įstatymo (Žin.,1991, Nr. 23-593; 2003, Nr. 63-2853; 2004, Nr. 103-3755) 29 straipsnio 5 dalimi ir atsižvelgdama į Rekomendacijas savivaldybėms dėl centralizuoto vaikų priėmimo į švietimo įstaigų  ikimokyklinio  ir  priešmokyklinio  ugdymo  grupes, patvirtintas Lietuvos Respublikos švietimo ir mokslo ministro 2003 m. birželio 25 d. įsakymu Nr. ISAK-918 (Žin., 2003, Nr. 69-3147), Tauragės  rajono  savivaldybės  taryba  n u s p r e n d ž i a :</w:t>
      </w:r>
    </w:p>
    <w:p w:rsidR="00C31F19" w:rsidRDefault="00C31F19" w:rsidP="00C31F19">
      <w:pPr>
        <w:pStyle w:val="BodyTextIndent"/>
        <w:numPr>
          <w:ilvl w:val="0"/>
          <w:numId w:val="1"/>
        </w:numPr>
        <w:tabs>
          <w:tab w:val="left" w:pos="720"/>
          <w:tab w:val="left" w:pos="1080"/>
        </w:tabs>
        <w:ind w:left="720"/>
      </w:pPr>
      <w:r>
        <w:t>Patvirtinti Centralizuoto vaikų priėmimo į Tauragės rajono mokyklų ikimokyklinio ir</w:t>
      </w:r>
    </w:p>
    <w:p w:rsidR="00C31F19" w:rsidRDefault="00C31F19" w:rsidP="00C31F19">
      <w:pPr>
        <w:pStyle w:val="BodyTextIndent"/>
        <w:tabs>
          <w:tab w:val="left" w:pos="0"/>
          <w:tab w:val="left" w:pos="360"/>
        </w:tabs>
        <w:ind w:firstLine="0"/>
      </w:pPr>
      <w:r>
        <w:t>priešmokyklinio ugdymo (III modelio) grupes tvarką (pridedama).</w:t>
      </w:r>
    </w:p>
    <w:p w:rsidR="00C31F19" w:rsidRDefault="00C31F19" w:rsidP="00C31F19">
      <w:pPr>
        <w:pStyle w:val="BodyTextIndent"/>
        <w:numPr>
          <w:ilvl w:val="0"/>
          <w:numId w:val="1"/>
        </w:numPr>
        <w:tabs>
          <w:tab w:val="left" w:pos="720"/>
          <w:tab w:val="left" w:pos="1080"/>
        </w:tabs>
        <w:ind w:left="720"/>
      </w:pPr>
      <w:r>
        <w:t>Pripažinti netekusiu galios Tauragės rajono savivaldybės tarybos 2006 m. rugsėjo 27 d.</w:t>
      </w:r>
    </w:p>
    <w:p w:rsidR="00C31F19" w:rsidRDefault="00C31F19" w:rsidP="00C31F19">
      <w:pPr>
        <w:pStyle w:val="BodyTextIndent"/>
        <w:ind w:firstLine="0"/>
      </w:pPr>
      <w:r>
        <w:t>sprendimą Nr.1-1707 ,,Dėl Centralizuoto vaikų priėmimo į Tauragės rajono ikimokyklinio ugdymo</w:t>
      </w:r>
    </w:p>
    <w:p w:rsidR="00C31F19" w:rsidRDefault="00C31F19" w:rsidP="00C31F19">
      <w:pPr>
        <w:pStyle w:val="BodyTextIndent"/>
        <w:ind w:firstLine="0"/>
      </w:pPr>
      <w:r>
        <w:t>įstaigų, Tauragės ,,Šaltinio“ vidurinės ir Tauragės rajono Tarailių pagrindinės mokyklos ikimokyklinio ir priešmokyklinio ugdymo grupes tvarkos patvirtinimo“.</w:t>
      </w:r>
    </w:p>
    <w:p w:rsidR="00C31F19" w:rsidRDefault="00C31F19" w:rsidP="00C31F19">
      <w:pPr>
        <w:pStyle w:val="BodyTextIndent"/>
        <w:ind w:firstLine="0"/>
      </w:pPr>
      <w:r>
        <w:tab/>
        <w:t>3. Įpareigoti Tauragės rajono savivaldybės administracijos direktorių Kęstutį Balašaitį inicijuoti Ikimokyklinių įstaigų vaikų registravimo elektroninės programos pritaikymą šio sprendimo 1 punktu patvirtintai Centralizuoto vaikų priėmimo į Tauragės rajono mokyklų ikimokyklinio ir priešmokyklinio ugdymo (III modelio) grupes tvarkai.</w:t>
      </w:r>
    </w:p>
    <w:p w:rsidR="00C31F19" w:rsidRDefault="00C31F19" w:rsidP="00C31F19">
      <w:pPr>
        <w:spacing w:line="360" w:lineRule="auto"/>
        <w:jc w:val="both"/>
        <w:rPr>
          <w:szCs w:val="20"/>
          <w:lang w:val="lt-LT"/>
        </w:rPr>
      </w:pPr>
      <w:r>
        <w:rPr>
          <w:szCs w:val="20"/>
          <w:lang w:val="lt-LT"/>
        </w:rPr>
        <w:tab/>
        <w:t>Šis sprendimas gali būti skundžiamas Lietuvos Respublikos administracinių bylų teisenos įstatymo nustatyta tvarka.</w:t>
      </w:r>
    </w:p>
    <w:p w:rsidR="00C31F19" w:rsidRDefault="00C31F19" w:rsidP="00C31F19">
      <w:pPr>
        <w:spacing w:line="360" w:lineRule="auto"/>
        <w:jc w:val="both"/>
        <w:rPr>
          <w:sz w:val="12"/>
          <w:szCs w:val="12"/>
          <w:lang w:val="lt-LT"/>
        </w:rPr>
      </w:pPr>
    </w:p>
    <w:p w:rsidR="00C31F19" w:rsidRDefault="00C31F19" w:rsidP="00C31F19">
      <w:pPr>
        <w:jc w:val="both"/>
        <w:rPr>
          <w:lang w:val="lt-LT"/>
        </w:rPr>
      </w:pPr>
      <w:r>
        <w:rPr>
          <w:lang w:val="lt-LT"/>
        </w:rPr>
        <w:t>Savivaldybės meras</w:t>
      </w:r>
      <w:r>
        <w:rPr>
          <w:lang w:val="lt-LT"/>
        </w:rPr>
        <w:tab/>
      </w:r>
      <w:r>
        <w:rPr>
          <w:lang w:val="lt-LT"/>
        </w:rPr>
        <w:tab/>
        <w:t xml:space="preserve">                                                                 Robertas Piečia</w:t>
      </w:r>
    </w:p>
    <w:p w:rsidR="00C31F19" w:rsidRDefault="00C31F19" w:rsidP="00C31F19">
      <w:pPr>
        <w:rPr>
          <w:sz w:val="16"/>
          <w:szCs w:val="16"/>
          <w:lang w:val="lt-LT"/>
        </w:rPr>
      </w:pPr>
    </w:p>
    <w:p w:rsidR="00C31F19" w:rsidRDefault="00C31F19" w:rsidP="00C31F19">
      <w:pPr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>Administracijos direktorius</w:t>
      </w:r>
      <w:r>
        <w:rPr>
          <w:sz w:val="16"/>
          <w:szCs w:val="16"/>
          <w:lang w:val="lt-LT"/>
        </w:rPr>
        <w:tab/>
        <w:t xml:space="preserve">    </w:t>
      </w:r>
      <w:r>
        <w:rPr>
          <w:sz w:val="16"/>
          <w:szCs w:val="16"/>
          <w:lang w:val="lt-LT"/>
        </w:rPr>
        <w:tab/>
        <w:t>Švietimo skyriaus vedėjas</w:t>
      </w:r>
      <w:r>
        <w:rPr>
          <w:sz w:val="16"/>
          <w:szCs w:val="16"/>
          <w:lang w:val="lt-LT"/>
        </w:rPr>
        <w:tab/>
        <w:t xml:space="preserve">   </w:t>
      </w:r>
      <w:r>
        <w:rPr>
          <w:sz w:val="16"/>
          <w:szCs w:val="16"/>
          <w:lang w:val="lt-LT"/>
        </w:rPr>
        <w:tab/>
        <w:t>Kalbos tvarkytoja</w:t>
      </w:r>
    </w:p>
    <w:p w:rsidR="00C31F19" w:rsidRDefault="00C31F19" w:rsidP="00C31F19">
      <w:pPr>
        <w:pStyle w:val="Heading2"/>
        <w:rPr>
          <w:sz w:val="16"/>
          <w:szCs w:val="16"/>
        </w:rPr>
      </w:pPr>
    </w:p>
    <w:p w:rsidR="00C31F19" w:rsidRDefault="00C31F19" w:rsidP="00C31F19">
      <w:pPr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>Kęstutis Balašaitis</w:t>
      </w:r>
      <w:r>
        <w:rPr>
          <w:sz w:val="16"/>
          <w:szCs w:val="16"/>
          <w:lang w:val="lt-LT"/>
        </w:rPr>
        <w:tab/>
        <w:t xml:space="preserve">                 </w:t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  <w:t>Egidijus Šteimantas</w:t>
      </w:r>
      <w:r>
        <w:rPr>
          <w:sz w:val="16"/>
          <w:szCs w:val="16"/>
          <w:lang w:val="lt-LT"/>
        </w:rPr>
        <w:tab/>
        <w:t xml:space="preserve">  </w:t>
      </w:r>
      <w:r>
        <w:rPr>
          <w:sz w:val="16"/>
          <w:szCs w:val="16"/>
          <w:lang w:val="lt-LT"/>
        </w:rPr>
        <w:tab/>
        <w:t xml:space="preserve">   </w:t>
      </w:r>
      <w:r>
        <w:rPr>
          <w:sz w:val="16"/>
          <w:szCs w:val="16"/>
          <w:lang w:val="lt-LT"/>
        </w:rPr>
        <w:tab/>
        <w:t>Danutė Šimanauskienė</w:t>
      </w:r>
    </w:p>
    <w:p w:rsidR="00C31F19" w:rsidRDefault="00C31F19" w:rsidP="00C31F19">
      <w:pPr>
        <w:pStyle w:val="Index"/>
        <w:suppressLineNumbers w:val="0"/>
        <w:rPr>
          <w:rFonts w:cs="Times New Roman"/>
          <w:sz w:val="16"/>
          <w:szCs w:val="16"/>
          <w:lang w:val="lt-LT"/>
        </w:rPr>
      </w:pPr>
    </w:p>
    <w:p w:rsidR="00C31F19" w:rsidRDefault="00C31F19" w:rsidP="00C31F19">
      <w:pPr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 xml:space="preserve">Juridinio ir personalo skyriaus </w:t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  <w:t>Parengė</w:t>
      </w:r>
    </w:p>
    <w:p w:rsidR="00C31F19" w:rsidRDefault="00C31F19" w:rsidP="00C31F19">
      <w:pPr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>pakaitinis vyr. specialistas</w:t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</w:p>
    <w:p w:rsidR="00C31F19" w:rsidRDefault="00C31F19" w:rsidP="00C31F19">
      <w:pPr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>Albinas Šimkus</w:t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  <w:t>Lina Oželytė</w:t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  <w:t xml:space="preserve">    </w:t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  <w:t xml:space="preserve"> </w:t>
      </w:r>
    </w:p>
    <w:p w:rsidR="00C31F19" w:rsidRDefault="00C31F19" w:rsidP="00C31F19">
      <w:pPr>
        <w:pStyle w:val="BodyText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Švietimo skyriaus vyr. specialistė</w:t>
      </w:r>
    </w:p>
    <w:p w:rsidR="00C31F19" w:rsidRDefault="00C31F19" w:rsidP="00C31F19">
      <w:pPr>
        <w:ind w:left="5670"/>
        <w:rPr>
          <w:lang w:val="lt-LT"/>
        </w:rPr>
      </w:pPr>
    </w:p>
    <w:p w:rsidR="00C31F19" w:rsidRDefault="00C31F19" w:rsidP="00C31F19">
      <w:pPr>
        <w:ind w:left="5670"/>
        <w:rPr>
          <w:lang w:val="lt-LT"/>
        </w:rPr>
      </w:pPr>
      <w:r>
        <w:rPr>
          <w:lang w:val="lt-LT"/>
        </w:rPr>
        <w:lastRenderedPageBreak/>
        <w:t>PATVIRTINTA</w:t>
      </w:r>
    </w:p>
    <w:p w:rsidR="00C31F19" w:rsidRDefault="00C31F19" w:rsidP="00C31F19">
      <w:pPr>
        <w:pStyle w:val="BodyText"/>
        <w:ind w:left="5670"/>
        <w:jc w:val="left"/>
      </w:pPr>
      <w:r>
        <w:t xml:space="preserve">Tauragės rajono savivaldybės </w:t>
      </w:r>
    </w:p>
    <w:p w:rsidR="00C31F19" w:rsidRDefault="00C31F19" w:rsidP="00C31F19">
      <w:pPr>
        <w:pStyle w:val="BodyText"/>
        <w:ind w:left="5670"/>
        <w:jc w:val="left"/>
      </w:pPr>
      <w:r>
        <w:t xml:space="preserve">tarybos 2007 m. gruodžio 7 d. </w:t>
      </w:r>
    </w:p>
    <w:p w:rsidR="00C31F19" w:rsidRDefault="00C31F19" w:rsidP="00C31F19">
      <w:pPr>
        <w:pStyle w:val="BodyText"/>
        <w:ind w:left="5670"/>
        <w:jc w:val="left"/>
      </w:pPr>
      <w:r>
        <w:t>sprendimu Nr. 1-380</w:t>
      </w:r>
    </w:p>
    <w:p w:rsidR="00C31F19" w:rsidRDefault="00C31F19" w:rsidP="00C31F19">
      <w:pPr>
        <w:pStyle w:val="BodyText"/>
        <w:spacing w:line="360" w:lineRule="auto"/>
      </w:pPr>
    </w:p>
    <w:p w:rsidR="00C31F19" w:rsidRDefault="00C31F19" w:rsidP="00C31F19">
      <w:pPr>
        <w:pStyle w:val="BodyText"/>
        <w:rPr>
          <w:b/>
          <w:bCs/>
        </w:rPr>
      </w:pPr>
    </w:p>
    <w:p w:rsidR="00C31F19" w:rsidRDefault="00C31F19" w:rsidP="00C31F19">
      <w:pPr>
        <w:pStyle w:val="BodyText"/>
        <w:rPr>
          <w:b/>
          <w:bCs/>
        </w:rPr>
      </w:pPr>
      <w:r>
        <w:rPr>
          <w:b/>
          <w:bCs/>
        </w:rPr>
        <w:t>CENTRALIZUOTO VAIKŲ PRIĖMIMO Į TAURAGĖS RAJONO MOKYKLŲ IKIMOKYKLINIO IR PRIEŠMOKYKLINIO UGDYMO (III MODELIO) GRUPES</w:t>
      </w:r>
    </w:p>
    <w:p w:rsidR="00C31F19" w:rsidRDefault="00C31F19" w:rsidP="00C31F19">
      <w:pPr>
        <w:pStyle w:val="BodyText"/>
        <w:rPr>
          <w:b/>
          <w:bCs/>
        </w:rPr>
      </w:pPr>
      <w:r>
        <w:rPr>
          <w:b/>
          <w:bCs/>
        </w:rPr>
        <w:t>TVARKA</w:t>
      </w:r>
    </w:p>
    <w:p w:rsidR="00C31F19" w:rsidRDefault="00C31F19" w:rsidP="00C31F19">
      <w:pPr>
        <w:pStyle w:val="BodyText"/>
        <w:spacing w:line="360" w:lineRule="auto"/>
      </w:pPr>
    </w:p>
    <w:p w:rsidR="00C31F19" w:rsidRDefault="00C31F19" w:rsidP="00C31F19">
      <w:pPr>
        <w:pStyle w:val="BodyText"/>
        <w:spacing w:line="360" w:lineRule="auto"/>
        <w:rPr>
          <w:b/>
          <w:bCs/>
        </w:rPr>
      </w:pPr>
      <w:r>
        <w:rPr>
          <w:b/>
          <w:bCs/>
        </w:rPr>
        <w:t>I. BENDROSIOS NUOSTATOS</w:t>
      </w:r>
    </w:p>
    <w:p w:rsidR="00C31F19" w:rsidRDefault="00C31F19" w:rsidP="00C31F19">
      <w:pPr>
        <w:pStyle w:val="BodyText"/>
        <w:spacing w:line="360" w:lineRule="auto"/>
        <w:ind w:left="720" w:firstLine="720"/>
        <w:jc w:val="both"/>
      </w:pPr>
    </w:p>
    <w:p w:rsidR="00C31F19" w:rsidRDefault="00C31F19" w:rsidP="00C31F19">
      <w:pPr>
        <w:pStyle w:val="BodyText"/>
        <w:numPr>
          <w:ilvl w:val="0"/>
          <w:numId w:val="1"/>
        </w:numPr>
        <w:tabs>
          <w:tab w:val="left" w:pos="720"/>
          <w:tab w:val="left" w:pos="108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Centralizuoto vaikų priėmimo į Tauragės rajono mokyklų ikimokyklinio ir</w:t>
      </w:r>
    </w:p>
    <w:p w:rsidR="00C31F19" w:rsidRDefault="00C31F19" w:rsidP="00C31F19">
      <w:pPr>
        <w:pStyle w:val="BodyText"/>
        <w:tabs>
          <w:tab w:val="left" w:pos="0"/>
          <w:tab w:val="left" w:pos="360"/>
        </w:tabs>
        <w:spacing w:line="360" w:lineRule="auto"/>
        <w:jc w:val="both"/>
      </w:pPr>
      <w:r>
        <w:rPr>
          <w:color w:val="000000"/>
        </w:rPr>
        <w:t>priešmokyklinio ugdymo (III modelio) grupes tvarka (toli</w:t>
      </w:r>
      <w:r>
        <w:t xml:space="preserve">au – tvarka) parengta vadovaujantis Lietuvos Respublikos švietimo, Vietos savivaldos įstatymais ir Rekomendacijomis savivaldybėms dėl centralizuoto vaikų priėmimo į švietimo įstaigų ikimokyklinio ir priešmokyklinio ugdymo grupes, patvirtintomis Lietuvos Respublikos švietimo ir mokslo ministro 2003 m. birželio 25 d. įsakymu Nr. ISAK-918. </w:t>
      </w:r>
    </w:p>
    <w:p w:rsidR="00C31F19" w:rsidRDefault="00C31F19" w:rsidP="00C31F19">
      <w:pPr>
        <w:pStyle w:val="BodyText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2. Ši tvarka reglamentuoja prašymų registravimą ir vaikų priėmimą į Tauragės rajono mokyklų (toliau – švietimo įstaigų) ikimokyklinio ir III modelio priešmokyklinio ugdymo grupes.</w:t>
      </w:r>
    </w:p>
    <w:p w:rsidR="00C31F19" w:rsidRDefault="00C31F19" w:rsidP="00C31F19">
      <w:pPr>
        <w:pStyle w:val="BodyText"/>
        <w:spacing w:line="360" w:lineRule="auto"/>
        <w:ind w:firstLine="720"/>
        <w:jc w:val="both"/>
        <w:rPr>
          <w:color w:val="000000"/>
        </w:rPr>
      </w:pPr>
    </w:p>
    <w:p w:rsidR="00C31F19" w:rsidRDefault="00C31F19" w:rsidP="00C31F19">
      <w:pPr>
        <w:pStyle w:val="BodyText"/>
        <w:spacing w:line="360" w:lineRule="auto"/>
        <w:rPr>
          <w:b/>
          <w:bCs/>
        </w:rPr>
      </w:pPr>
      <w:r>
        <w:rPr>
          <w:b/>
          <w:bCs/>
        </w:rPr>
        <w:t>II. PRAŠYMŲ PATEIKIMAS IR REGISTRAVIMAS</w:t>
      </w:r>
    </w:p>
    <w:p w:rsidR="00C31F19" w:rsidRDefault="00C31F19" w:rsidP="00C31F19">
      <w:pPr>
        <w:pStyle w:val="BodyText"/>
        <w:spacing w:line="360" w:lineRule="auto"/>
        <w:ind w:firstLine="720"/>
        <w:jc w:val="both"/>
      </w:pPr>
    </w:p>
    <w:p w:rsidR="00C31F19" w:rsidRDefault="00C31F19" w:rsidP="00C31F19">
      <w:pPr>
        <w:pStyle w:val="BodyText"/>
        <w:spacing w:line="360" w:lineRule="auto"/>
        <w:ind w:firstLine="720"/>
        <w:jc w:val="both"/>
      </w:pPr>
      <w:r>
        <w:t>3. Vaiko tėvai (globėjai) prašymus dėl vaikų priėmimo į švietimo įstaigų ikimokyklinio ir priešmokyklinio ugdymo grupes teikia Tauragės rajono savivaldybės administracijos direktoriui.</w:t>
      </w:r>
    </w:p>
    <w:p w:rsidR="00C31F19" w:rsidRDefault="00C31F19" w:rsidP="00C31F19">
      <w:pPr>
        <w:pStyle w:val="BodyText"/>
        <w:spacing w:line="360" w:lineRule="auto"/>
        <w:ind w:firstLine="720"/>
        <w:jc w:val="both"/>
      </w:pPr>
      <w:r>
        <w:t>4. Prašyme turi būti nurodyta:</w:t>
      </w:r>
    </w:p>
    <w:p w:rsidR="00C31F19" w:rsidRDefault="00C31F19" w:rsidP="00C31F19">
      <w:pPr>
        <w:pStyle w:val="BodyText"/>
        <w:spacing w:line="360" w:lineRule="auto"/>
        <w:jc w:val="both"/>
      </w:pPr>
      <w:r>
        <w:tab/>
        <w:t>4.1. vaiko vardas, pavardė, gimimo metai, asmens kodas, gyvenamoji vieta;</w:t>
      </w:r>
    </w:p>
    <w:p w:rsidR="00C31F19" w:rsidRDefault="00C31F19" w:rsidP="00C31F19">
      <w:pPr>
        <w:pStyle w:val="BodyText"/>
        <w:spacing w:line="360" w:lineRule="auto"/>
        <w:jc w:val="both"/>
      </w:pPr>
      <w:r>
        <w:tab/>
        <w:t>4.2. pageidaujama lankyti švietimo įstaiga, pageidaujamas vaiko priėmimo laikas, kitos pageidaujamos ugdymo paslaugos specialiųjų poreikių vaikams bei vaikams su komunikacijos sutrikimais;</w:t>
      </w:r>
    </w:p>
    <w:p w:rsidR="00C31F19" w:rsidRDefault="00C31F19" w:rsidP="00C31F19">
      <w:pPr>
        <w:pStyle w:val="BodyText"/>
        <w:spacing w:line="360" w:lineRule="auto"/>
        <w:jc w:val="both"/>
      </w:pPr>
      <w:r>
        <w:tab/>
        <w:t>4.3. duomenys, kuriais remiantis yra teikiami prioritetai priimant vaiką į švietimo įstaigą;</w:t>
      </w:r>
    </w:p>
    <w:p w:rsidR="00C31F19" w:rsidRDefault="00C31F19" w:rsidP="00C31F19">
      <w:pPr>
        <w:pStyle w:val="BodyText"/>
        <w:tabs>
          <w:tab w:val="left" w:pos="675"/>
        </w:tabs>
        <w:spacing w:line="360" w:lineRule="auto"/>
        <w:jc w:val="both"/>
      </w:pPr>
      <w:r>
        <w:tab/>
        <w:t xml:space="preserve"> 4.4. tėvų (globėjų) kontaktiniai duomenys.</w:t>
      </w:r>
    </w:p>
    <w:p w:rsidR="00C31F19" w:rsidRDefault="00C31F19" w:rsidP="00C31F19">
      <w:pPr>
        <w:pStyle w:val="BodyText"/>
        <w:spacing w:line="360" w:lineRule="auto"/>
        <w:jc w:val="both"/>
      </w:pPr>
      <w:r>
        <w:tab/>
        <w:t>5. Prie prašymo turi būti pridedami dokumentai ar jų nuorašai, patvirtinantys šeimos sudėtį, jos socialinę padėtį ir kitus faktus, kuriais remiantis gali būti teikiami prioritetai.</w:t>
      </w:r>
    </w:p>
    <w:p w:rsidR="00C31F19" w:rsidRDefault="00C31F19" w:rsidP="00C31F19">
      <w:pPr>
        <w:pStyle w:val="BodyText"/>
        <w:spacing w:line="360" w:lineRule="auto"/>
        <w:ind w:firstLine="720"/>
        <w:jc w:val="both"/>
        <w:rPr>
          <w:color w:val="000000"/>
        </w:rPr>
      </w:pPr>
      <w:r>
        <w:t xml:space="preserve">6. Tėvų (globėjų) prašymus, naudodamasis Ikimokyklinių įstaigų vaikų registravimo elektronine programa (toliau – IIVREP), registruoja Tauragės rajono savivaldybės administracijos direktoriaus įsakymu paskirtas </w:t>
      </w:r>
      <w:r>
        <w:rPr>
          <w:color w:val="000000"/>
        </w:rPr>
        <w:t>Savivaldybės administracijos specialistas.</w:t>
      </w:r>
    </w:p>
    <w:p w:rsidR="00C31F19" w:rsidRDefault="00C31F19" w:rsidP="00C31F19">
      <w:pPr>
        <w:pStyle w:val="BodyText"/>
        <w:spacing w:line="360" w:lineRule="auto"/>
        <w:jc w:val="both"/>
      </w:pPr>
      <w:r>
        <w:tab/>
        <w:t>7. Prašymai registruojami nuolat, laikantis eilės pagal prašymo registracijos datą.</w:t>
      </w:r>
    </w:p>
    <w:p w:rsidR="00C31F19" w:rsidRDefault="00C31F19" w:rsidP="00C31F19">
      <w:pPr>
        <w:pStyle w:val="BodyText"/>
        <w:spacing w:line="360" w:lineRule="auto"/>
        <w:jc w:val="both"/>
        <w:rPr>
          <w:color w:val="000000"/>
        </w:rPr>
      </w:pPr>
      <w:r>
        <w:rPr>
          <w:color w:val="FF0000"/>
        </w:rPr>
        <w:lastRenderedPageBreak/>
        <w:tab/>
      </w:r>
      <w:r>
        <w:rPr>
          <w:color w:val="000000"/>
        </w:rPr>
        <w:t>8. IIVREP eilių sudarymo principas ir eiga:</w:t>
      </w:r>
    </w:p>
    <w:p w:rsidR="00C31F19" w:rsidRDefault="00C31F19" w:rsidP="00C31F19">
      <w:pPr>
        <w:pStyle w:val="BodyText"/>
        <w:numPr>
          <w:ilvl w:val="1"/>
          <w:numId w:val="2"/>
        </w:numPr>
        <w:tabs>
          <w:tab w:val="clear" w:pos="0"/>
          <w:tab w:val="left" w:pos="1140"/>
        </w:tabs>
        <w:spacing w:line="360" w:lineRule="auto"/>
        <w:ind w:left="1140" w:hanging="360"/>
        <w:jc w:val="both"/>
        <w:rPr>
          <w:color w:val="000000"/>
        </w:rPr>
      </w:pPr>
      <w:r>
        <w:rPr>
          <w:color w:val="000000"/>
        </w:rPr>
        <w:t>. eilės yra sudaromos automatiškai;</w:t>
      </w:r>
    </w:p>
    <w:p w:rsidR="00C31F19" w:rsidRDefault="00C31F19" w:rsidP="00C31F19">
      <w:pPr>
        <w:pStyle w:val="BodyText"/>
        <w:numPr>
          <w:ilvl w:val="1"/>
          <w:numId w:val="2"/>
        </w:numPr>
        <w:tabs>
          <w:tab w:val="clear" w:pos="0"/>
          <w:tab w:val="left" w:pos="1140"/>
        </w:tabs>
        <w:spacing w:line="360" w:lineRule="auto"/>
        <w:ind w:left="1140" w:hanging="360"/>
        <w:jc w:val="both"/>
        <w:rPr>
          <w:color w:val="000000"/>
        </w:rPr>
      </w:pPr>
      <w:r>
        <w:rPr>
          <w:color w:val="000000"/>
        </w:rPr>
        <w:t>. programa kiekvienai švietimo įstaigai sudaro po atskirą eilę, skirsto ją segmentais kas</w:t>
      </w:r>
    </w:p>
    <w:p w:rsidR="00C31F19" w:rsidRDefault="00C31F19" w:rsidP="00C31F19">
      <w:pPr>
        <w:pStyle w:val="BodyText"/>
        <w:tabs>
          <w:tab w:val="left" w:pos="11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tris mėnesius, segmentuose asmenis surašo pagal asmens turimus prioritetus, o pasitaikius vienodiems prioritetams – pagal prašymo registravimo datą;</w:t>
      </w:r>
    </w:p>
    <w:p w:rsidR="00C31F19" w:rsidRDefault="00C31F19" w:rsidP="00C31F19">
      <w:pPr>
        <w:pStyle w:val="BodyText"/>
        <w:tabs>
          <w:tab w:val="left" w:pos="0"/>
          <w:tab w:val="left" w:pos="851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ab/>
        <w:t>8.3. vienas asmuo gali būti įrašytas į visas eiles, tačiau, patekęs į kurios nors įstaigos sąrašą, jis yra išbraukiamas iš visų eilių. Savo prašyme nurodęs, kad ,,tenkintų kelios švietimo įstaigos, paliekant konkrečios švietimo įstaigos eilėje“, patekęs į kurios nors švietimo įstaigos sąrašą, jis nebus išbrauktas iš pasirinktos (vienos) švietimo įstaigos eilės.</w:t>
      </w:r>
    </w:p>
    <w:p w:rsidR="00C31F19" w:rsidRDefault="00C31F19" w:rsidP="00C31F19">
      <w:pPr>
        <w:pStyle w:val="BodyText"/>
        <w:spacing w:line="360" w:lineRule="auto"/>
        <w:jc w:val="both"/>
        <w:rPr>
          <w:color w:val="000000"/>
        </w:rPr>
      </w:pPr>
      <w:r>
        <w:rPr>
          <w:color w:val="000000"/>
        </w:rPr>
        <w:tab/>
        <w:t>9.  IIVREP turi automatinio trynimo funkciją, kuri kiekvienų metų birželio mėnesį iš laukiančiųjų sąrašų išbraukia vaikus, kuriems iki einamųjų metų gruodžio 31 dienos sueina 7 metai (t. y. sulaukia mokyklinio amžiaus).</w:t>
      </w:r>
    </w:p>
    <w:p w:rsidR="00C31F19" w:rsidRDefault="00C31F19" w:rsidP="00C31F19">
      <w:pPr>
        <w:pStyle w:val="BodyText"/>
        <w:spacing w:line="360" w:lineRule="auto"/>
        <w:jc w:val="both"/>
        <w:rPr>
          <w:color w:val="000000"/>
        </w:rPr>
      </w:pPr>
      <w:r>
        <w:rPr>
          <w:color w:val="000000"/>
        </w:rPr>
        <w:tab/>
        <w:t>10. IIVREP turi statistikos modulį, leidžiantį stebėti ikimokyklinio ir priešmokyklinio ugdymo grupių poreikį.</w:t>
      </w:r>
    </w:p>
    <w:p w:rsidR="00C31F19" w:rsidRDefault="00C31F19" w:rsidP="00C31F19">
      <w:pPr>
        <w:pStyle w:val="BodyText"/>
        <w:spacing w:line="360" w:lineRule="auto"/>
        <w:jc w:val="both"/>
        <w:rPr>
          <w:color w:val="000000"/>
        </w:rPr>
      </w:pPr>
      <w:r>
        <w:rPr>
          <w:color w:val="000000"/>
        </w:rPr>
        <w:tab/>
        <w:t>11. Asmenys, dirbantys su IIVREP, turi būti supažindinti su Lietuvos Respublikos asmens duomenų teisinės apsaugos įstatymu ir įsipareigoję jo laikytis.</w:t>
      </w:r>
    </w:p>
    <w:p w:rsidR="00C31F19" w:rsidRDefault="00C31F19" w:rsidP="00C31F19">
      <w:pPr>
        <w:pStyle w:val="BodyText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C31F19" w:rsidRDefault="00C31F19" w:rsidP="00C31F19">
      <w:pPr>
        <w:pStyle w:val="BodyText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III. GRUPIŲ KOMPLEKTAVIMAS</w:t>
      </w:r>
    </w:p>
    <w:p w:rsidR="00C31F19" w:rsidRDefault="00C31F19" w:rsidP="00C31F19">
      <w:pPr>
        <w:pStyle w:val="BodyText"/>
        <w:spacing w:line="360" w:lineRule="auto"/>
        <w:rPr>
          <w:b/>
          <w:bCs/>
          <w:color w:val="000000"/>
        </w:rPr>
      </w:pPr>
    </w:p>
    <w:p w:rsidR="00C31F19" w:rsidRDefault="00C31F19" w:rsidP="00C31F19">
      <w:pPr>
        <w:pStyle w:val="BodyText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12. Grupės IIVREP  komplektuojamos visus metus.</w:t>
      </w:r>
    </w:p>
    <w:p w:rsidR="00C31F19" w:rsidRDefault="00C31F19" w:rsidP="00C31F19">
      <w:pPr>
        <w:pStyle w:val="BodyText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13. Taikomi prioritetai:</w:t>
      </w:r>
    </w:p>
    <w:p w:rsidR="00C31F19" w:rsidRDefault="00C31F19" w:rsidP="00C31F19">
      <w:pPr>
        <w:pStyle w:val="BodyText"/>
        <w:tabs>
          <w:tab w:val="left" w:pos="186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13.1. specialiųjų poreikių vaikams su Pedagoginės psichologinės tarnybos pažymomis;</w:t>
      </w:r>
    </w:p>
    <w:p w:rsidR="00C31F19" w:rsidRDefault="00C31F19" w:rsidP="00C31F19">
      <w:pPr>
        <w:pStyle w:val="BodyText"/>
        <w:tabs>
          <w:tab w:val="left" w:pos="372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13.2. vaikams iš nepilnų šeimų; </w:t>
      </w:r>
    </w:p>
    <w:p w:rsidR="00C31F19" w:rsidRDefault="00C31F19" w:rsidP="00C31F19">
      <w:pPr>
        <w:pStyle w:val="BodyText"/>
        <w:tabs>
          <w:tab w:val="left" w:pos="372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13.3. vaikams iš šeimų, priskiriamų socialiai remtinų šeimų grupei; </w:t>
      </w:r>
    </w:p>
    <w:p w:rsidR="00C31F19" w:rsidRDefault="00C31F19" w:rsidP="00C31F19">
      <w:pPr>
        <w:pStyle w:val="BodyText"/>
        <w:tabs>
          <w:tab w:val="left" w:pos="372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13.4. vaikams iš šeimų, esančių Tauragės rajono savivaldybės administracijos Vaiko teisių apsaugos tarnybos socialinės rizikos šeimų sąraše;</w:t>
      </w:r>
    </w:p>
    <w:p w:rsidR="00C31F19" w:rsidRDefault="00C31F19" w:rsidP="00C31F19">
      <w:pPr>
        <w:pStyle w:val="BodyText"/>
        <w:tabs>
          <w:tab w:val="left" w:pos="372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13.5. našlaičiams; </w:t>
      </w:r>
    </w:p>
    <w:p w:rsidR="00C31F19" w:rsidRDefault="00C31F19" w:rsidP="00C31F19">
      <w:pPr>
        <w:pStyle w:val="BodyText"/>
        <w:tabs>
          <w:tab w:val="left" w:pos="372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13.6. šeimoms, kuriose auga trys ir daugiau vaikų;</w:t>
      </w:r>
    </w:p>
    <w:p w:rsidR="00C31F19" w:rsidRDefault="00C31F19" w:rsidP="00C31F19">
      <w:pPr>
        <w:pStyle w:val="BodyText"/>
        <w:tabs>
          <w:tab w:val="left" w:pos="372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13.7. vaikams, kurių broliai ar seserys lanko tą ugdymo įstaigą; </w:t>
      </w:r>
    </w:p>
    <w:p w:rsidR="00C31F19" w:rsidRDefault="00C31F19" w:rsidP="00C31F19">
      <w:pPr>
        <w:pStyle w:val="BodyText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</w:t>
      </w:r>
      <w:r>
        <w:rPr>
          <w:color w:val="000000"/>
        </w:rPr>
        <w:tab/>
        <w:t xml:space="preserve">13.8. vaikams, kurių vienas iš tėvų yra moksleivis, studentas ir mokosi mokymo įstaigų dieniniuose skyriuose; </w:t>
      </w:r>
    </w:p>
    <w:p w:rsidR="00C31F19" w:rsidRDefault="00C31F19" w:rsidP="00C31F19">
      <w:pPr>
        <w:pStyle w:val="BodyText"/>
        <w:tabs>
          <w:tab w:val="left" w:pos="75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ab/>
        <w:t xml:space="preserve">13.9. šeimoms, kurių tėvas atlieka tikrąją karinę tarnybą; </w:t>
      </w:r>
    </w:p>
    <w:p w:rsidR="00C31F19" w:rsidRDefault="00C31F19" w:rsidP="00C31F19">
      <w:pPr>
        <w:pStyle w:val="BodyText"/>
        <w:spacing w:line="360" w:lineRule="auto"/>
        <w:jc w:val="both"/>
        <w:rPr>
          <w:color w:val="000000"/>
        </w:rPr>
      </w:pPr>
      <w:r>
        <w:rPr>
          <w:color w:val="000000"/>
        </w:rPr>
        <w:tab/>
        <w:t xml:space="preserve">13.10. vaikams, kurių vienas iš tėvų yra pirmos ar antros grupės invalidas; </w:t>
      </w:r>
    </w:p>
    <w:p w:rsidR="00C31F19" w:rsidRDefault="00C31F19" w:rsidP="00C31F19">
      <w:pPr>
        <w:pStyle w:val="BodyText"/>
        <w:tabs>
          <w:tab w:val="left" w:pos="735"/>
          <w:tab w:val="left" w:pos="1418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ab/>
        <w:t>13.11. vaikams iš Tauragės vaikų globos namų ,,Šaltinėlis“.</w:t>
      </w:r>
    </w:p>
    <w:p w:rsidR="00C31F19" w:rsidRDefault="00C31F19" w:rsidP="00C31F19">
      <w:pPr>
        <w:pStyle w:val="BodyText"/>
        <w:tabs>
          <w:tab w:val="left" w:pos="720"/>
          <w:tab w:val="left" w:pos="1418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ab/>
        <w:t>14.  Tauragės rajono savivaldybės specialistai bei švietimo įstaigų vadovai nuolat stebi pokyčius IIVREP laukiančiųjų patekti į įstaigas bei grupių sąrašuose.</w:t>
      </w:r>
    </w:p>
    <w:p w:rsidR="00C31F19" w:rsidRDefault="00C31F19" w:rsidP="00C31F19">
      <w:pPr>
        <w:pStyle w:val="BodyText"/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ab/>
        <w:t>15. Tauragės rajono savivaldybės specialistus bei švietimo įstaigų vadovus apie vaikų priėmimą į švietimo įstaigas papildomai informuoja IIVREP elektroniniu paštu. Informaciniame laiške nurodo vaiko vardą, pavardę, asmens kodą, pareiškėjo vardą, pavardę, adresą, telefono numerį.</w:t>
      </w:r>
    </w:p>
    <w:p w:rsidR="00C31F19" w:rsidRDefault="00C31F19" w:rsidP="00C31F19">
      <w:pPr>
        <w:pStyle w:val="BodyText"/>
        <w:spacing w:line="360" w:lineRule="auto"/>
        <w:jc w:val="both"/>
        <w:rPr>
          <w:color w:val="000000"/>
        </w:rPr>
      </w:pPr>
      <w:r>
        <w:rPr>
          <w:color w:val="000000"/>
        </w:rPr>
        <w:tab/>
        <w:t>16. Tėvus (globėjus) apie vaikų priėmimą į švietimo įstaigą registruotu laišku informuoja įstaigos vadovas, papildomai – IIVREP tėvų nurodytu elektroniniu paštu.</w:t>
      </w:r>
    </w:p>
    <w:p w:rsidR="00C31F19" w:rsidRDefault="00C31F19" w:rsidP="00C31F19">
      <w:pPr>
        <w:pStyle w:val="BodyText"/>
        <w:spacing w:line="360" w:lineRule="auto"/>
        <w:jc w:val="both"/>
        <w:rPr>
          <w:color w:val="000000"/>
        </w:rPr>
      </w:pPr>
      <w:r>
        <w:rPr>
          <w:color w:val="000000"/>
        </w:rPr>
        <w:tab/>
        <w:t>17. Pradėti lankyti švietimo įstaigą vaikas gali tik nuo tos dienos, kai įstaigos vadovas išleidžia įsakymą dėl leidimo lankyti ugdymo įstaigą.</w:t>
      </w:r>
    </w:p>
    <w:p w:rsidR="00C31F19" w:rsidRDefault="00C31F19" w:rsidP="00C31F19">
      <w:pPr>
        <w:pStyle w:val="BodyText"/>
        <w:spacing w:line="360" w:lineRule="auto"/>
        <w:jc w:val="both"/>
        <w:rPr>
          <w:color w:val="000000"/>
        </w:rPr>
      </w:pPr>
      <w:r>
        <w:rPr>
          <w:color w:val="000000"/>
        </w:rPr>
        <w:tab/>
        <w:t>18. Vaiką, kurio tėvai raštu atsisako jiems skirtos vietos švietimo įstaigoje arba per dvi savaites nuo pranešimo dienos neatsiliepia į kvietimą, įstaigos vadovas išbraukia iš IIVREP sąrašų, o  IIVREP  vietoj jo priima kitą vaiką.</w:t>
      </w:r>
    </w:p>
    <w:p w:rsidR="00C31F19" w:rsidRDefault="00C31F19" w:rsidP="00C31F19">
      <w:pPr>
        <w:pStyle w:val="BodyText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19. Ugdytiniui išvykus iš švietimo įstaigos, vadovas, išleidęs įsakymą dėl ugdytinio išbraukimo iš švietimo įstaigos sąrašų, tą pačią dieną išbraukia jį iš IIVREP sąrašų.</w:t>
      </w:r>
    </w:p>
    <w:p w:rsidR="00C31F19" w:rsidRDefault="00C31F19" w:rsidP="00C31F19">
      <w:pPr>
        <w:pStyle w:val="BodyText"/>
        <w:spacing w:line="360" w:lineRule="auto"/>
        <w:jc w:val="both"/>
        <w:rPr>
          <w:color w:val="000000"/>
        </w:rPr>
      </w:pPr>
      <w:r>
        <w:rPr>
          <w:color w:val="000000"/>
        </w:rPr>
        <w:tab/>
        <w:t xml:space="preserve">20. Tėvai (globėjai), pateikę prašymą dėl vaiko priėmimo į švietimo įstaigą, informaciją apie vietą eilėje gali rasti Tauragės rajono savivaldybės svetainėje </w:t>
      </w:r>
      <w:hyperlink r:id="rId6" w:history="1">
        <w:r>
          <w:rPr>
            <w:rStyle w:val="Hyperlink"/>
          </w:rPr>
          <w:t>www.taurage.lt</w:t>
        </w:r>
      </w:hyperlink>
      <w:r>
        <w:rPr>
          <w:color w:val="000000"/>
        </w:rPr>
        <w:t>, prisijungę prie IIVREP nurodydami vaiko asmens kodą.</w:t>
      </w:r>
    </w:p>
    <w:p w:rsidR="00C31F19" w:rsidRDefault="00C31F19" w:rsidP="00C31F19">
      <w:pPr>
        <w:pStyle w:val="BodyText"/>
        <w:spacing w:line="360" w:lineRule="auto"/>
        <w:jc w:val="both"/>
        <w:rPr>
          <w:color w:val="000000"/>
        </w:rPr>
      </w:pPr>
      <w:r>
        <w:rPr>
          <w:color w:val="000000"/>
        </w:rPr>
        <w:tab/>
        <w:t>21. Šios tvarkos vykdymo kontrolę atlieka Tauragės rajono savivaldybės administracijos direktoriaus įsakymu paskirtas Savivaldybės administracijos specialistas.</w:t>
      </w:r>
    </w:p>
    <w:p w:rsidR="00C31F19" w:rsidRDefault="00C31F19" w:rsidP="00C31F19">
      <w:pPr>
        <w:pStyle w:val="BodyText"/>
        <w:spacing w:line="360" w:lineRule="auto"/>
      </w:pPr>
      <w:r>
        <w:rPr>
          <w:color w:val="000000"/>
        </w:rPr>
        <w:t>_______________________________________________</w:t>
      </w:r>
    </w:p>
    <w:p w:rsidR="00C31F19" w:rsidRDefault="00C31F19" w:rsidP="00C31F19">
      <w:pPr>
        <w:pStyle w:val="BodyText"/>
        <w:jc w:val="left"/>
        <w:rPr>
          <w:sz w:val="16"/>
          <w:szCs w:val="16"/>
        </w:rPr>
      </w:pPr>
    </w:p>
    <w:p w:rsidR="00C31F19" w:rsidRDefault="00C31F19" w:rsidP="00C31F19"/>
    <w:p w:rsidR="003011DD" w:rsidRDefault="003011DD"/>
    <w:sectPr w:rsidR="003011DD" w:rsidSect="009F77FE">
      <w:footnotePr>
        <w:pos w:val="beneathText"/>
      </w:footnotePr>
      <w:pgSz w:w="11905" w:h="16837"/>
      <w:pgMar w:top="1440" w:right="566" w:bottom="360" w:left="180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296"/>
  <w:hyphenationZone w:val="396"/>
  <w:characterSpacingControl w:val="doNotCompress"/>
  <w:footnotePr>
    <w:pos w:val="beneathText"/>
  </w:footnotePr>
  <w:compat/>
  <w:rsids>
    <w:rsidRoot w:val="00C31F19"/>
    <w:rsid w:val="00240726"/>
    <w:rsid w:val="003011DD"/>
    <w:rsid w:val="009F77FE"/>
    <w:rsid w:val="00C31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F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2">
    <w:name w:val="heading 2"/>
    <w:basedOn w:val="Normal"/>
    <w:next w:val="Normal"/>
    <w:link w:val="Heading2Char"/>
    <w:qFormat/>
    <w:rsid w:val="00C31F19"/>
    <w:pPr>
      <w:keepNext/>
      <w:outlineLvl w:val="1"/>
    </w:pPr>
    <w:rPr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31F1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odyText">
    <w:name w:val="Body Text"/>
    <w:basedOn w:val="Normal"/>
    <w:link w:val="BodyTextChar"/>
    <w:rsid w:val="00C31F19"/>
    <w:pPr>
      <w:jc w:val="center"/>
    </w:pPr>
    <w:rPr>
      <w:lang w:val="lt-LT"/>
    </w:rPr>
  </w:style>
  <w:style w:type="character" w:customStyle="1" w:styleId="BodyTextChar">
    <w:name w:val="Body Text Char"/>
    <w:basedOn w:val="DefaultParagraphFont"/>
    <w:link w:val="BodyText"/>
    <w:rsid w:val="00C31F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C31F19"/>
    <w:pPr>
      <w:jc w:val="center"/>
    </w:pPr>
    <w:rPr>
      <w:b/>
      <w:szCs w:val="20"/>
      <w:lang w:val="lt-LT"/>
    </w:rPr>
  </w:style>
  <w:style w:type="paragraph" w:customStyle="1" w:styleId="Index">
    <w:name w:val="Index"/>
    <w:basedOn w:val="Normal"/>
    <w:rsid w:val="00C31F19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rsid w:val="00C31F19"/>
    <w:pPr>
      <w:spacing w:line="360" w:lineRule="auto"/>
      <w:ind w:firstLine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rsid w:val="00C31F1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rsid w:val="00C31F1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urage.l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5149</Words>
  <Characters>2936</Characters>
  <Application>Microsoft Office Word</Application>
  <DocSecurity>0</DocSecurity>
  <Lines>24</Lines>
  <Paragraphs>16</Paragraphs>
  <ScaleCrop>false</ScaleCrop>
  <Company/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as</cp:lastModifiedBy>
  <cp:revision>2</cp:revision>
  <dcterms:created xsi:type="dcterms:W3CDTF">2015-10-19T05:50:00Z</dcterms:created>
  <dcterms:modified xsi:type="dcterms:W3CDTF">2015-10-19T05:50:00Z</dcterms:modified>
</cp:coreProperties>
</file>