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B3" w:rsidRPr="00D36D15" w:rsidRDefault="00EB16CC">
      <w:pPr>
        <w:rPr>
          <w:rFonts w:ascii="Times New Roman" w:hAnsi="Times New Roman" w:cs="Times New Roman"/>
          <w:b/>
          <w:sz w:val="32"/>
          <w:szCs w:val="32"/>
        </w:rPr>
      </w:pPr>
      <w:r w:rsidRPr="00D36D15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D36D15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D36D15">
        <w:rPr>
          <w:rFonts w:ascii="Times New Roman" w:hAnsi="Times New Roman" w:cs="Times New Roman"/>
          <w:b/>
          <w:sz w:val="32"/>
          <w:szCs w:val="32"/>
        </w:rPr>
        <w:t xml:space="preserve">   Gerb. Tėveliai,</w:t>
      </w:r>
    </w:p>
    <w:p w:rsidR="00EB16CC" w:rsidRDefault="00EB16CC" w:rsidP="00EB16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16CC" w:rsidRPr="00D36D15" w:rsidRDefault="00EB16CC" w:rsidP="00EB16CC">
      <w:pPr>
        <w:jc w:val="both"/>
        <w:rPr>
          <w:rFonts w:ascii="Times New Roman" w:hAnsi="Times New Roman" w:cs="Times New Roman"/>
          <w:sz w:val="32"/>
          <w:szCs w:val="32"/>
        </w:rPr>
      </w:pPr>
      <w:r w:rsidRPr="00D36D15">
        <w:rPr>
          <w:rFonts w:ascii="Times New Roman" w:hAnsi="Times New Roman" w:cs="Times New Roman"/>
          <w:sz w:val="32"/>
          <w:szCs w:val="32"/>
        </w:rPr>
        <w:t xml:space="preserve">      Ikimokyklinių  įstaigų  vaikų  registravimo  elektroninė  programa  rodo,  jog  3 mūsų  darželio  vaikai  gali  būti  perkelti  į  kitą  darželį  (Jūsų  prašymu).</w:t>
      </w:r>
    </w:p>
    <w:p w:rsidR="00EB16CC" w:rsidRPr="00D36D15" w:rsidRDefault="00EB16CC">
      <w:pPr>
        <w:rPr>
          <w:rFonts w:ascii="Times New Roman" w:hAnsi="Times New Roman" w:cs="Times New Roman"/>
          <w:b/>
          <w:sz w:val="32"/>
          <w:szCs w:val="32"/>
        </w:rPr>
      </w:pPr>
      <w:r w:rsidRPr="00D36D15">
        <w:rPr>
          <w:rFonts w:ascii="Times New Roman" w:hAnsi="Times New Roman" w:cs="Times New Roman"/>
          <w:sz w:val="32"/>
          <w:szCs w:val="32"/>
        </w:rPr>
        <w:t xml:space="preserve">      </w:t>
      </w:r>
      <w:r w:rsidRPr="00D36D15">
        <w:rPr>
          <w:rFonts w:ascii="Times New Roman" w:hAnsi="Times New Roman" w:cs="Times New Roman"/>
          <w:b/>
          <w:sz w:val="32"/>
          <w:szCs w:val="32"/>
        </w:rPr>
        <w:t>Primename, jei  Jūsų  planai  pasikeitė  ir  nenorite  pereiti  į  kitą  darže</w:t>
      </w:r>
      <w:r w:rsidR="008208C0">
        <w:rPr>
          <w:rFonts w:ascii="Times New Roman" w:hAnsi="Times New Roman" w:cs="Times New Roman"/>
          <w:b/>
          <w:sz w:val="32"/>
          <w:szCs w:val="32"/>
        </w:rPr>
        <w:t>lį – apie  tai  turite  informuoti</w:t>
      </w:r>
      <w:r w:rsidRPr="00D36D15">
        <w:rPr>
          <w:rFonts w:ascii="Times New Roman" w:hAnsi="Times New Roman" w:cs="Times New Roman"/>
          <w:b/>
          <w:sz w:val="32"/>
          <w:szCs w:val="32"/>
        </w:rPr>
        <w:t xml:space="preserve">  Tauragės  rajono  savivaldybės  Švietimo  skyrių,  nes  kitu  atveju  būsite  perkelti  automatiškai   atsiradus  vietos  kitame  darželyje.</w:t>
      </w:r>
    </w:p>
    <w:p w:rsidR="00EB16CC" w:rsidRPr="00D36D15" w:rsidRDefault="00EB16CC">
      <w:pPr>
        <w:rPr>
          <w:rFonts w:ascii="Times New Roman" w:hAnsi="Times New Roman" w:cs="Times New Roman"/>
          <w:sz w:val="32"/>
          <w:szCs w:val="32"/>
        </w:rPr>
      </w:pPr>
      <w:r w:rsidRPr="00D36D15">
        <w:rPr>
          <w:rFonts w:ascii="Times New Roman" w:hAnsi="Times New Roman" w:cs="Times New Roman"/>
          <w:sz w:val="32"/>
          <w:szCs w:val="32"/>
        </w:rPr>
        <w:t xml:space="preserve">      Programa  vaikų  pavardžių  nerodo,  todėl  perspėti  individualiai  mes  negalime.</w:t>
      </w:r>
    </w:p>
    <w:p w:rsidR="00EB16CC" w:rsidRDefault="00EB16CC">
      <w:pPr>
        <w:rPr>
          <w:rFonts w:ascii="Times New Roman" w:hAnsi="Times New Roman" w:cs="Times New Roman"/>
          <w:sz w:val="28"/>
          <w:szCs w:val="28"/>
        </w:rPr>
      </w:pPr>
    </w:p>
    <w:p w:rsidR="00EB16CC" w:rsidRPr="00B438E9" w:rsidRDefault="00EB16CC">
      <w:pPr>
        <w:rPr>
          <w:rFonts w:ascii="Times New Roman" w:hAnsi="Times New Roman" w:cs="Times New Roman"/>
          <w:sz w:val="32"/>
          <w:szCs w:val="32"/>
        </w:rPr>
      </w:pPr>
      <w:r w:rsidRPr="00B438E9">
        <w:rPr>
          <w:rFonts w:ascii="Times New Roman" w:hAnsi="Times New Roman" w:cs="Times New Roman"/>
          <w:sz w:val="32"/>
          <w:szCs w:val="32"/>
        </w:rPr>
        <w:t xml:space="preserve">Direktorė         </w:t>
      </w:r>
      <w:r w:rsidR="00B438E9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B438E9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 w:rsidR="00B438E9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B438E9">
        <w:rPr>
          <w:rFonts w:ascii="Times New Roman" w:hAnsi="Times New Roman" w:cs="Times New Roman"/>
          <w:sz w:val="32"/>
          <w:szCs w:val="32"/>
        </w:rPr>
        <w:t>Lina  Kymantienė</w:t>
      </w:r>
    </w:p>
    <w:p w:rsidR="00EB16CC" w:rsidRDefault="00EB16CC">
      <w:pPr>
        <w:rPr>
          <w:rFonts w:ascii="Times New Roman" w:hAnsi="Times New Roman" w:cs="Times New Roman"/>
          <w:sz w:val="24"/>
          <w:szCs w:val="24"/>
        </w:rPr>
      </w:pPr>
    </w:p>
    <w:p w:rsidR="00EB16CC" w:rsidRPr="00B438E9" w:rsidRDefault="00EB16CC" w:rsidP="008208C0">
      <w:pPr>
        <w:rPr>
          <w:rFonts w:ascii="Times New Roman" w:hAnsi="Times New Roman" w:cs="Times New Roman"/>
          <w:sz w:val="32"/>
          <w:szCs w:val="32"/>
        </w:rPr>
      </w:pPr>
      <w:r w:rsidRPr="00D36D15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D36D15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sectPr w:rsidR="00EB16CC" w:rsidRPr="00B438E9" w:rsidSect="00D36D15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/>
  <w:rsids>
    <w:rsidRoot w:val="00EB16CC"/>
    <w:rsid w:val="00590E04"/>
    <w:rsid w:val="008208C0"/>
    <w:rsid w:val="00955150"/>
    <w:rsid w:val="009C51B3"/>
    <w:rsid w:val="009F1267"/>
    <w:rsid w:val="00B438E9"/>
    <w:rsid w:val="00CF0247"/>
    <w:rsid w:val="00D36D15"/>
    <w:rsid w:val="00EB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262</Characters>
  <Application>Microsoft Office Word</Application>
  <DocSecurity>0</DocSecurity>
  <Lines>2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as</cp:lastModifiedBy>
  <cp:revision>2</cp:revision>
  <dcterms:created xsi:type="dcterms:W3CDTF">2015-10-19T12:14:00Z</dcterms:created>
  <dcterms:modified xsi:type="dcterms:W3CDTF">2015-10-19T12:14:00Z</dcterms:modified>
</cp:coreProperties>
</file>