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6A1B" w14:textId="77777777" w:rsidR="00467CD0" w:rsidRPr="007129C9" w:rsidRDefault="00290343" w:rsidP="007129C9">
      <w:pPr>
        <w:jc w:val="center"/>
        <w:rPr>
          <w:szCs w:val="24"/>
        </w:rPr>
      </w:pPr>
      <w:bookmarkStart w:id="0" w:name="_GoBack"/>
      <w:bookmarkEnd w:id="0"/>
      <w:r w:rsidRPr="007129C9">
        <w:rPr>
          <w:noProof/>
          <w:szCs w:val="24"/>
          <w:lang w:val="en-US"/>
        </w:rPr>
        <w:drawing>
          <wp:inline distT="0" distB="0" distL="0" distR="0" wp14:anchorId="0A7903CE" wp14:editId="7A474B44">
            <wp:extent cx="5048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E767" w14:textId="023D4BD3" w:rsidR="00467CD0" w:rsidRPr="007129C9" w:rsidRDefault="007129C9" w:rsidP="007129C9">
      <w:pPr>
        <w:spacing w:line="240" w:lineRule="auto"/>
        <w:jc w:val="center"/>
        <w:rPr>
          <w:b/>
          <w:sz w:val="28"/>
        </w:rPr>
      </w:pPr>
      <w:r w:rsidRPr="007129C9">
        <w:rPr>
          <w:b/>
          <w:sz w:val="28"/>
        </w:rPr>
        <w:t>TAURAGĖS RAJONO SAVIVALDYBĖS TARYBA</w:t>
      </w:r>
    </w:p>
    <w:p w14:paraId="0321BB55" w14:textId="77777777" w:rsidR="007129C9" w:rsidRPr="007129C9" w:rsidRDefault="007129C9" w:rsidP="007129C9">
      <w:pPr>
        <w:spacing w:line="240" w:lineRule="auto"/>
        <w:jc w:val="center"/>
      </w:pPr>
    </w:p>
    <w:p w14:paraId="198DBA49" w14:textId="46B87651" w:rsidR="007129C9" w:rsidRPr="007129C9" w:rsidRDefault="007129C9" w:rsidP="007129C9">
      <w:pPr>
        <w:spacing w:line="240" w:lineRule="auto"/>
        <w:jc w:val="center"/>
        <w:rPr>
          <w:b/>
        </w:rPr>
      </w:pPr>
      <w:r w:rsidRPr="007129C9">
        <w:rPr>
          <w:b/>
        </w:rPr>
        <w:t>SPRENDIMAS</w:t>
      </w:r>
    </w:p>
    <w:p w14:paraId="66052FE5" w14:textId="7F482220" w:rsidR="007129C9" w:rsidRPr="007129C9" w:rsidRDefault="007129C9" w:rsidP="007129C9">
      <w:pPr>
        <w:spacing w:line="240" w:lineRule="auto"/>
        <w:jc w:val="center"/>
        <w:rPr>
          <w:b/>
        </w:rPr>
      </w:pPr>
      <w:r w:rsidRPr="007129C9">
        <w:rPr>
          <w:b/>
        </w:rPr>
        <w:t>DĖL ATLYGINIMO DYDŽIO UŽ VAIKŲ IŠLAIKYMĄ TAURAGĖS RAJONO SAVIVALDYBĖS MOKYKLOSE, ĮGYVENDINANČIOSE IKIMOKYKLINIO UGDYMO PROGRAMAS ARBA TURINČIOSE SPECIALIOSIOS PASKIRTIES KLASES, NUSTATYMO TVARKOS APRAŠO PATVIRTINIMO</w:t>
      </w:r>
    </w:p>
    <w:p w14:paraId="25CC6D62" w14:textId="77777777" w:rsidR="007129C9" w:rsidRPr="007129C9" w:rsidRDefault="007129C9" w:rsidP="007129C9">
      <w:pPr>
        <w:spacing w:line="240" w:lineRule="auto"/>
        <w:jc w:val="center"/>
      </w:pPr>
    </w:p>
    <w:p w14:paraId="7327EBFE" w14:textId="5D956C41" w:rsidR="007129C9" w:rsidRPr="007129C9" w:rsidRDefault="007129C9" w:rsidP="007129C9">
      <w:pPr>
        <w:spacing w:line="240" w:lineRule="auto"/>
        <w:jc w:val="center"/>
      </w:pPr>
      <w:r w:rsidRPr="007129C9">
        <w:t>2025 m. gegužės 21 d. Nr. 1-155</w:t>
      </w:r>
    </w:p>
    <w:p w14:paraId="2BA85C5E" w14:textId="74EC4043" w:rsidR="007129C9" w:rsidRPr="007129C9" w:rsidRDefault="007129C9" w:rsidP="007129C9">
      <w:pPr>
        <w:spacing w:line="240" w:lineRule="auto"/>
        <w:jc w:val="center"/>
      </w:pPr>
      <w:r w:rsidRPr="007129C9">
        <w:t>Tauragė</w:t>
      </w:r>
    </w:p>
    <w:p w14:paraId="545083F9" w14:textId="77777777" w:rsidR="007129C9" w:rsidRDefault="007129C9" w:rsidP="007129C9">
      <w:pPr>
        <w:tabs>
          <w:tab w:val="left" w:pos="1134"/>
        </w:tabs>
        <w:ind w:firstLine="720"/>
        <w:jc w:val="both"/>
        <w:rPr>
          <w:szCs w:val="24"/>
        </w:rPr>
      </w:pPr>
    </w:p>
    <w:p w14:paraId="0CDC2367" w14:textId="266A3A6F" w:rsidR="00467CD0" w:rsidRPr="007129C9" w:rsidRDefault="00290343" w:rsidP="007129C9">
      <w:pPr>
        <w:tabs>
          <w:tab w:val="left" w:pos="1134"/>
        </w:tabs>
        <w:ind w:firstLine="720"/>
        <w:jc w:val="both"/>
        <w:rPr>
          <w:szCs w:val="24"/>
        </w:rPr>
      </w:pPr>
      <w:r w:rsidRPr="007129C9">
        <w:rPr>
          <w:szCs w:val="24"/>
        </w:rPr>
        <w:t>Vadovaudamasi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Lietuvos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Respublikos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vietos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savivaldos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įstatymo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6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straipsnio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10</w:t>
      </w:r>
      <w:r w:rsidR="007129C9" w:rsidRPr="007129C9">
        <w:rPr>
          <w:szCs w:val="24"/>
        </w:rPr>
        <w:t xml:space="preserve"> </w:t>
      </w:r>
      <w:r w:rsidR="00873F20" w:rsidRPr="007129C9">
        <w:rPr>
          <w:szCs w:val="24"/>
        </w:rPr>
        <w:t>punktu</w:t>
      </w:r>
      <w:r w:rsidRPr="007129C9">
        <w:rPr>
          <w:szCs w:val="24"/>
        </w:rPr>
        <w:t>,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1</w:t>
      </w:r>
      <w:r w:rsidR="008A4AF2" w:rsidRPr="007129C9">
        <w:rPr>
          <w:szCs w:val="24"/>
        </w:rPr>
        <w:t>5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straipsnio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2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dalies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1</w:t>
      </w:r>
      <w:r w:rsidR="008A4AF2" w:rsidRPr="007129C9">
        <w:rPr>
          <w:szCs w:val="24"/>
        </w:rPr>
        <w:t>4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ir</w:t>
      </w:r>
      <w:r w:rsidR="007129C9" w:rsidRPr="007129C9">
        <w:rPr>
          <w:szCs w:val="24"/>
        </w:rPr>
        <w:t xml:space="preserve"> </w:t>
      </w:r>
      <w:r w:rsidR="008A4AF2" w:rsidRPr="007129C9">
        <w:rPr>
          <w:szCs w:val="24"/>
        </w:rPr>
        <w:t>29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punktais,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Lietuvos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Respublikos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švietimo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įstatymo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36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straipsnio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9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dalimi,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67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straipsnio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13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dalimi,</w:t>
      </w:r>
      <w:r w:rsidR="007129C9" w:rsidRPr="007129C9">
        <w:rPr>
          <w:szCs w:val="24"/>
        </w:rPr>
        <w:t xml:space="preserve"> </w:t>
      </w:r>
      <w:r w:rsidR="008A4AF2" w:rsidRPr="007129C9">
        <w:rPr>
          <w:szCs w:val="24"/>
        </w:rPr>
        <w:t>70</w:t>
      </w:r>
      <w:r w:rsidR="007129C9" w:rsidRPr="007129C9">
        <w:rPr>
          <w:szCs w:val="24"/>
        </w:rPr>
        <w:t xml:space="preserve"> </w:t>
      </w:r>
      <w:r w:rsidR="008A4AF2" w:rsidRPr="007129C9">
        <w:rPr>
          <w:szCs w:val="24"/>
        </w:rPr>
        <w:t>straipsnio</w:t>
      </w:r>
      <w:r w:rsidR="007129C9" w:rsidRPr="007129C9">
        <w:rPr>
          <w:szCs w:val="24"/>
        </w:rPr>
        <w:t xml:space="preserve"> </w:t>
      </w:r>
      <w:r w:rsidR="008A4AF2" w:rsidRPr="007129C9">
        <w:rPr>
          <w:szCs w:val="24"/>
        </w:rPr>
        <w:t>11</w:t>
      </w:r>
      <w:r w:rsidR="007129C9" w:rsidRPr="007129C9">
        <w:rPr>
          <w:szCs w:val="24"/>
        </w:rPr>
        <w:t xml:space="preserve"> </w:t>
      </w:r>
      <w:r w:rsidR="008A4AF2" w:rsidRPr="007129C9">
        <w:rPr>
          <w:szCs w:val="24"/>
        </w:rPr>
        <w:t>dalimi</w:t>
      </w:r>
      <w:r w:rsidR="00873F20" w:rsidRPr="007129C9">
        <w:rPr>
          <w:szCs w:val="24"/>
        </w:rPr>
        <w:t>,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Tauragės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rajono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savivaldybės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taryba</w:t>
      </w:r>
      <w:r w:rsidR="007129C9" w:rsidRPr="007129C9">
        <w:rPr>
          <w:szCs w:val="24"/>
        </w:rPr>
        <w:t xml:space="preserve"> </w:t>
      </w:r>
      <w:r w:rsidRPr="007129C9">
        <w:rPr>
          <w:spacing w:val="80"/>
          <w:szCs w:val="24"/>
        </w:rPr>
        <w:t>nusprendžia</w:t>
      </w:r>
      <w:r w:rsidRPr="007129C9">
        <w:rPr>
          <w:szCs w:val="24"/>
        </w:rPr>
        <w:t>:</w:t>
      </w:r>
      <w:r w:rsidR="007129C9" w:rsidRPr="007129C9">
        <w:rPr>
          <w:szCs w:val="24"/>
        </w:rPr>
        <w:t xml:space="preserve"> </w:t>
      </w:r>
    </w:p>
    <w:p w14:paraId="7446D6BE" w14:textId="6FEB5CE2" w:rsidR="00467CD0" w:rsidRPr="007129C9" w:rsidRDefault="00290343" w:rsidP="007129C9">
      <w:pPr>
        <w:tabs>
          <w:tab w:val="left" w:pos="851"/>
          <w:tab w:val="left" w:pos="993"/>
          <w:tab w:val="left" w:pos="1134"/>
        </w:tabs>
        <w:ind w:firstLine="720"/>
        <w:jc w:val="both"/>
        <w:rPr>
          <w:szCs w:val="24"/>
        </w:rPr>
      </w:pPr>
      <w:r w:rsidRPr="007129C9">
        <w:rPr>
          <w:szCs w:val="24"/>
        </w:rPr>
        <w:t>1.</w:t>
      </w:r>
      <w:r w:rsidRPr="007129C9">
        <w:rPr>
          <w:szCs w:val="24"/>
        </w:rPr>
        <w:tab/>
        <w:t>Patvirtinti</w:t>
      </w:r>
      <w:r w:rsidR="007129C9" w:rsidRPr="007129C9">
        <w:rPr>
          <w:szCs w:val="24"/>
        </w:rPr>
        <w:t xml:space="preserve"> </w:t>
      </w:r>
      <w:r w:rsidR="008A4AF2" w:rsidRPr="007129C9">
        <w:rPr>
          <w:szCs w:val="24"/>
        </w:rPr>
        <w:t>Atlyginimo</w:t>
      </w:r>
      <w:r w:rsidR="007129C9" w:rsidRPr="007129C9">
        <w:rPr>
          <w:szCs w:val="24"/>
        </w:rPr>
        <w:t xml:space="preserve"> </w:t>
      </w:r>
      <w:r w:rsidR="008A4AF2" w:rsidRPr="007129C9">
        <w:rPr>
          <w:szCs w:val="24"/>
        </w:rPr>
        <w:t>dydžio</w:t>
      </w:r>
      <w:r w:rsidR="007129C9" w:rsidRPr="007129C9">
        <w:rPr>
          <w:szCs w:val="24"/>
        </w:rPr>
        <w:t xml:space="preserve"> </w:t>
      </w:r>
      <w:r w:rsidR="008A4AF2" w:rsidRPr="007129C9">
        <w:rPr>
          <w:szCs w:val="24"/>
        </w:rPr>
        <w:t>u</w:t>
      </w:r>
      <w:r w:rsidRPr="007129C9">
        <w:rPr>
          <w:szCs w:val="24"/>
        </w:rPr>
        <w:t>ž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vaikų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išlaikymą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Tauragės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rajono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savivaldybės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mokyklose,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įgyvendinančiose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ikimokyklinio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ugdymo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programas</w:t>
      </w:r>
      <w:r w:rsidR="007129C9" w:rsidRPr="007129C9">
        <w:rPr>
          <w:szCs w:val="24"/>
        </w:rPr>
        <w:t xml:space="preserve"> </w:t>
      </w:r>
      <w:r w:rsidR="00873F20" w:rsidRPr="007129C9">
        <w:rPr>
          <w:szCs w:val="24"/>
        </w:rPr>
        <w:t>arba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turinčiose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speciali</w:t>
      </w:r>
      <w:r w:rsidR="008A4AF2" w:rsidRPr="007129C9">
        <w:rPr>
          <w:szCs w:val="24"/>
        </w:rPr>
        <w:t>osios</w:t>
      </w:r>
      <w:r w:rsidR="007129C9" w:rsidRPr="007129C9">
        <w:rPr>
          <w:szCs w:val="24"/>
        </w:rPr>
        <w:t xml:space="preserve"> </w:t>
      </w:r>
      <w:r w:rsidR="008A4AF2" w:rsidRPr="007129C9">
        <w:rPr>
          <w:szCs w:val="24"/>
        </w:rPr>
        <w:t>paskirties</w:t>
      </w:r>
      <w:r w:rsidR="007129C9" w:rsidRPr="007129C9">
        <w:rPr>
          <w:szCs w:val="24"/>
        </w:rPr>
        <w:t xml:space="preserve"> </w:t>
      </w:r>
      <w:r w:rsidR="008A4AF2" w:rsidRPr="007129C9">
        <w:rPr>
          <w:szCs w:val="24"/>
        </w:rPr>
        <w:t>klases,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nustatymo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tvarkos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aprašą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(pridedama).</w:t>
      </w:r>
      <w:r w:rsidR="007129C9" w:rsidRPr="007129C9">
        <w:rPr>
          <w:szCs w:val="24"/>
        </w:rPr>
        <w:t xml:space="preserve"> </w:t>
      </w:r>
    </w:p>
    <w:p w14:paraId="46E3DA7C" w14:textId="4FF6ECB8" w:rsidR="00467CD0" w:rsidRPr="007129C9" w:rsidRDefault="00290343" w:rsidP="007129C9">
      <w:pPr>
        <w:tabs>
          <w:tab w:val="left" w:pos="851"/>
          <w:tab w:val="left" w:pos="993"/>
          <w:tab w:val="left" w:pos="1134"/>
        </w:tabs>
        <w:ind w:firstLine="720"/>
        <w:jc w:val="both"/>
        <w:rPr>
          <w:szCs w:val="24"/>
        </w:rPr>
      </w:pPr>
      <w:r w:rsidRPr="007129C9">
        <w:rPr>
          <w:szCs w:val="24"/>
        </w:rPr>
        <w:t>2.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Pripažinti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netekusiu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galios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Tauragės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rajono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savivaldybės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tarybos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2022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m.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gruodžio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21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d.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sprendim</w:t>
      </w:r>
      <w:r w:rsidR="00D434DF" w:rsidRPr="007129C9">
        <w:rPr>
          <w:szCs w:val="24"/>
        </w:rPr>
        <w:t>ą</w:t>
      </w:r>
      <w:r w:rsidR="007129C9" w:rsidRPr="007129C9">
        <w:rPr>
          <w:szCs w:val="24"/>
        </w:rPr>
        <w:t xml:space="preserve"> </w:t>
      </w:r>
      <w:bookmarkStart w:id="1" w:name="n_0"/>
      <w:r w:rsidR="007129C9" w:rsidRPr="007129C9">
        <w:rPr>
          <w:szCs w:val="24"/>
        </w:rPr>
        <w:t>Nr. 1-311</w:t>
      </w:r>
      <w:bookmarkEnd w:id="1"/>
      <w:r w:rsidR="007129C9" w:rsidRPr="007129C9">
        <w:rPr>
          <w:szCs w:val="24"/>
        </w:rPr>
        <w:t xml:space="preserve"> „</w:t>
      </w:r>
      <w:r w:rsidRPr="007129C9">
        <w:rPr>
          <w:szCs w:val="24"/>
        </w:rPr>
        <w:t>Dėl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mokesčio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už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vaikų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išlaikymą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Tauragės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rajono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savivaldybės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mokyklose,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įgyvendinančiose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ikimokyklinio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ugdymo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programas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ir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turinčiose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specialiąsias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grupes-klases,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nustatymo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tvarkos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aprašo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patvirtinimo</w:t>
      </w:r>
      <w:r w:rsidR="007129C9" w:rsidRPr="007129C9">
        <w:rPr>
          <w:szCs w:val="24"/>
        </w:rPr>
        <w:t>“</w:t>
      </w:r>
      <w:r w:rsidR="00D434DF" w:rsidRPr="007129C9">
        <w:rPr>
          <w:szCs w:val="24"/>
        </w:rPr>
        <w:t>.</w:t>
      </w:r>
      <w:r w:rsidR="007129C9" w:rsidRPr="007129C9">
        <w:rPr>
          <w:szCs w:val="24"/>
        </w:rPr>
        <w:t xml:space="preserve"> </w:t>
      </w:r>
    </w:p>
    <w:p w14:paraId="52D251EF" w14:textId="6121EA0E" w:rsidR="00467CD0" w:rsidRPr="007129C9" w:rsidRDefault="00290343" w:rsidP="007129C9">
      <w:pPr>
        <w:tabs>
          <w:tab w:val="left" w:pos="1276"/>
        </w:tabs>
        <w:ind w:firstLine="720"/>
        <w:jc w:val="both"/>
        <w:rPr>
          <w:strike/>
          <w:szCs w:val="24"/>
        </w:rPr>
      </w:pPr>
      <w:r w:rsidRPr="007129C9">
        <w:rPr>
          <w:szCs w:val="24"/>
        </w:rPr>
        <w:t>3.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Nustatyti,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kad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šis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sprendimas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įsigalioja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nuo</w:t>
      </w:r>
      <w:r w:rsidR="007129C9" w:rsidRPr="007129C9">
        <w:rPr>
          <w:szCs w:val="24"/>
        </w:rPr>
        <w:t xml:space="preserve"> </w:t>
      </w:r>
      <w:r w:rsidR="001276EC" w:rsidRPr="007129C9">
        <w:rPr>
          <w:szCs w:val="24"/>
        </w:rPr>
        <w:t>2025</w:t>
      </w:r>
      <w:r w:rsidR="007129C9" w:rsidRPr="007129C9">
        <w:rPr>
          <w:szCs w:val="24"/>
        </w:rPr>
        <w:t xml:space="preserve"> </w:t>
      </w:r>
      <w:r w:rsidR="00D434DF" w:rsidRPr="007129C9">
        <w:rPr>
          <w:szCs w:val="24"/>
        </w:rPr>
        <w:t>m</w:t>
      </w:r>
      <w:r w:rsidR="001276EC" w:rsidRPr="007129C9">
        <w:rPr>
          <w:szCs w:val="24"/>
        </w:rPr>
        <w:t>.</w:t>
      </w:r>
      <w:r w:rsidR="007129C9" w:rsidRPr="007129C9">
        <w:rPr>
          <w:szCs w:val="24"/>
        </w:rPr>
        <w:t xml:space="preserve"> </w:t>
      </w:r>
      <w:r w:rsidR="001276EC" w:rsidRPr="007129C9">
        <w:rPr>
          <w:szCs w:val="24"/>
        </w:rPr>
        <w:t>birželio</w:t>
      </w:r>
      <w:r w:rsidR="007129C9" w:rsidRPr="007129C9">
        <w:rPr>
          <w:szCs w:val="24"/>
        </w:rPr>
        <w:t xml:space="preserve"> </w:t>
      </w:r>
      <w:r w:rsidR="001276EC" w:rsidRPr="007129C9">
        <w:rPr>
          <w:szCs w:val="24"/>
        </w:rPr>
        <w:t>1</w:t>
      </w:r>
      <w:r w:rsidR="007129C9" w:rsidRPr="007129C9">
        <w:rPr>
          <w:szCs w:val="24"/>
        </w:rPr>
        <w:t xml:space="preserve"> </w:t>
      </w:r>
      <w:r w:rsidR="001276EC" w:rsidRPr="007129C9">
        <w:rPr>
          <w:szCs w:val="24"/>
        </w:rPr>
        <w:t>d.</w:t>
      </w:r>
      <w:r w:rsidR="007129C9" w:rsidRPr="007129C9">
        <w:rPr>
          <w:strike/>
          <w:szCs w:val="24"/>
        </w:rPr>
        <w:t xml:space="preserve"> </w:t>
      </w:r>
    </w:p>
    <w:p w14:paraId="699E2586" w14:textId="3822453D" w:rsidR="00467CD0" w:rsidRPr="007129C9" w:rsidRDefault="00D434DF" w:rsidP="007129C9">
      <w:pPr>
        <w:tabs>
          <w:tab w:val="left" w:pos="851"/>
          <w:tab w:val="left" w:pos="993"/>
          <w:tab w:val="left" w:pos="1134"/>
          <w:tab w:val="center" w:pos="4819"/>
          <w:tab w:val="right" w:pos="9638"/>
        </w:tabs>
        <w:ind w:firstLine="720"/>
        <w:jc w:val="both"/>
        <w:rPr>
          <w:szCs w:val="24"/>
        </w:rPr>
      </w:pPr>
      <w:r w:rsidRPr="007129C9">
        <w:rPr>
          <w:szCs w:val="24"/>
        </w:rPr>
        <w:t>4.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Paskelbti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šį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sprendimą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Teisės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aktų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registre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ir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Tauragės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rajono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savivaldybės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interneto</w:t>
      </w:r>
      <w:r w:rsidR="007129C9" w:rsidRPr="007129C9">
        <w:rPr>
          <w:szCs w:val="24"/>
        </w:rPr>
        <w:t xml:space="preserve"> </w:t>
      </w:r>
      <w:r w:rsidR="00290343" w:rsidRPr="007129C9">
        <w:rPr>
          <w:szCs w:val="24"/>
        </w:rPr>
        <w:t>svetainėje.</w:t>
      </w:r>
      <w:r w:rsidR="007129C9" w:rsidRPr="007129C9">
        <w:rPr>
          <w:szCs w:val="24"/>
        </w:rPr>
        <w:t xml:space="preserve"> </w:t>
      </w:r>
    </w:p>
    <w:p w14:paraId="73126E80" w14:textId="06DFDCB0" w:rsidR="00467CD0" w:rsidRPr="007129C9" w:rsidRDefault="00467CD0" w:rsidP="007129C9">
      <w:pPr>
        <w:tabs>
          <w:tab w:val="left" w:pos="1296"/>
          <w:tab w:val="center" w:pos="4819"/>
          <w:tab w:val="right" w:pos="9638"/>
        </w:tabs>
        <w:ind w:firstLine="720"/>
        <w:jc w:val="both"/>
        <w:rPr>
          <w:szCs w:val="24"/>
        </w:rPr>
      </w:pPr>
    </w:p>
    <w:p w14:paraId="32C17AC2" w14:textId="2418DACE" w:rsidR="00977982" w:rsidRPr="007129C9" w:rsidRDefault="007129C9" w:rsidP="007129C9">
      <w:pPr>
        <w:tabs>
          <w:tab w:val="right" w:pos="9638"/>
        </w:tabs>
        <w:rPr>
          <w:szCs w:val="24"/>
          <w:lang w:val="en-US"/>
        </w:rPr>
      </w:pPr>
      <w:r>
        <w:rPr>
          <w:szCs w:val="24"/>
          <w:lang w:val="en-US"/>
        </w:rPr>
        <w:t>Savivaldybės meras</w:t>
      </w:r>
      <w:r>
        <w:rPr>
          <w:szCs w:val="24"/>
          <w:lang w:val="en-US"/>
        </w:rPr>
        <w:tab/>
        <w:t>Dovydas Kaminskas</w:t>
      </w:r>
    </w:p>
    <w:p w14:paraId="0F14F040" w14:textId="71B1C2B9" w:rsidR="00D434DF" w:rsidRPr="007129C9" w:rsidRDefault="007129C9" w:rsidP="007129C9">
      <w:pPr>
        <w:tabs>
          <w:tab w:val="center" w:pos="4819"/>
          <w:tab w:val="left" w:pos="7380"/>
          <w:tab w:val="right" w:pos="9638"/>
        </w:tabs>
        <w:ind w:firstLine="720"/>
        <w:jc w:val="both"/>
        <w:rPr>
          <w:szCs w:val="24"/>
          <w:lang w:val="en-US"/>
        </w:rPr>
      </w:pPr>
      <w:r w:rsidRPr="007129C9">
        <w:rPr>
          <w:szCs w:val="24"/>
          <w:lang w:val="en-US"/>
        </w:rPr>
        <w:t xml:space="preserve"> </w:t>
      </w:r>
    </w:p>
    <w:p w14:paraId="4BFEF557" w14:textId="77777777" w:rsidR="007129C9" w:rsidRDefault="007129C9">
      <w:pP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39BF5A62" w14:textId="688EDE9C" w:rsidR="00467CD0" w:rsidRPr="007129C9" w:rsidRDefault="00290343" w:rsidP="007129C9">
      <w:pPr>
        <w:tabs>
          <w:tab w:val="left" w:pos="5040"/>
        </w:tabs>
        <w:ind w:left="5103"/>
        <w:rPr>
          <w:szCs w:val="24"/>
        </w:rPr>
      </w:pPr>
      <w:r w:rsidRPr="007129C9">
        <w:rPr>
          <w:szCs w:val="24"/>
        </w:rPr>
        <w:lastRenderedPageBreak/>
        <w:t>PATVIRTINTA</w:t>
      </w:r>
    </w:p>
    <w:p w14:paraId="200C26DF" w14:textId="08F1B67B" w:rsidR="00467CD0" w:rsidRPr="007129C9" w:rsidRDefault="00290343" w:rsidP="007129C9">
      <w:pPr>
        <w:tabs>
          <w:tab w:val="left" w:pos="5040"/>
        </w:tabs>
        <w:ind w:left="5103"/>
        <w:rPr>
          <w:szCs w:val="24"/>
        </w:rPr>
      </w:pPr>
      <w:r w:rsidRPr="007129C9">
        <w:rPr>
          <w:szCs w:val="24"/>
        </w:rPr>
        <w:t>Tauragės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rajono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savivaldybės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tarybos</w:t>
      </w:r>
    </w:p>
    <w:p w14:paraId="4149271A" w14:textId="3C48F653" w:rsidR="00467CD0" w:rsidRPr="007129C9" w:rsidRDefault="00290343" w:rsidP="007129C9">
      <w:pPr>
        <w:tabs>
          <w:tab w:val="left" w:pos="5040"/>
        </w:tabs>
        <w:ind w:left="5103"/>
        <w:rPr>
          <w:szCs w:val="24"/>
        </w:rPr>
      </w:pPr>
      <w:r w:rsidRPr="007129C9">
        <w:rPr>
          <w:szCs w:val="24"/>
        </w:rPr>
        <w:t>202</w:t>
      </w:r>
      <w:r w:rsidR="008A4AF2" w:rsidRPr="007129C9">
        <w:rPr>
          <w:szCs w:val="24"/>
        </w:rPr>
        <w:t>5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m.</w:t>
      </w:r>
      <w:r w:rsidR="007129C9" w:rsidRPr="007129C9">
        <w:rPr>
          <w:szCs w:val="24"/>
        </w:rPr>
        <w:t xml:space="preserve"> </w:t>
      </w:r>
      <w:r w:rsidR="007129C9">
        <w:rPr>
          <w:szCs w:val="24"/>
        </w:rPr>
        <w:t xml:space="preserve">gegužės 21 d. </w:t>
      </w:r>
      <w:r w:rsidRPr="007129C9">
        <w:rPr>
          <w:szCs w:val="24"/>
        </w:rPr>
        <w:t>sprendimu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Nr.</w:t>
      </w:r>
      <w:r w:rsidR="007129C9" w:rsidRPr="007129C9">
        <w:rPr>
          <w:szCs w:val="24"/>
        </w:rPr>
        <w:t xml:space="preserve"> 1-155</w:t>
      </w:r>
    </w:p>
    <w:p w14:paraId="20FAD8C5" w14:textId="77777777" w:rsidR="008A4AF2" w:rsidRPr="007129C9" w:rsidRDefault="008A4AF2" w:rsidP="007129C9">
      <w:pPr>
        <w:tabs>
          <w:tab w:val="left" w:pos="5040"/>
        </w:tabs>
        <w:ind w:left="5103"/>
        <w:rPr>
          <w:szCs w:val="24"/>
        </w:rPr>
      </w:pPr>
    </w:p>
    <w:p w14:paraId="2E6DF107" w14:textId="57DF15DF" w:rsidR="00467CD0" w:rsidRPr="007129C9" w:rsidRDefault="008A4AF2" w:rsidP="007129C9">
      <w:pPr>
        <w:jc w:val="center"/>
        <w:rPr>
          <w:szCs w:val="24"/>
        </w:rPr>
      </w:pPr>
      <w:r w:rsidRPr="007129C9">
        <w:rPr>
          <w:b/>
          <w:bCs/>
          <w:color w:val="000000"/>
          <w:szCs w:val="24"/>
        </w:rPr>
        <w:t>ATLYGINIMO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DYDŽIO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UŽ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VAIKŲ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IŠLAIKYMĄ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TAURAGĖS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RAJONO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SAVIVALDYBĖS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MOKYKLOSE,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ĮGYVENDINANČIOSE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IKIMOKYKLINIO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UGDYMO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PROGRAMAS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="00873F20" w:rsidRPr="007129C9">
        <w:rPr>
          <w:b/>
          <w:bCs/>
          <w:color w:val="000000"/>
          <w:szCs w:val="24"/>
        </w:rPr>
        <w:t>A</w:t>
      </w:r>
      <w:r w:rsidRPr="007129C9">
        <w:rPr>
          <w:b/>
          <w:bCs/>
          <w:color w:val="000000"/>
          <w:szCs w:val="24"/>
        </w:rPr>
        <w:t>R</w:t>
      </w:r>
      <w:r w:rsidR="00873F20" w:rsidRPr="007129C9">
        <w:rPr>
          <w:b/>
          <w:bCs/>
          <w:color w:val="000000"/>
          <w:szCs w:val="24"/>
        </w:rPr>
        <w:t>BA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TURINČIOSE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SPECIALIOSIOS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PASKIRTIES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KLASES,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NUSTATYMO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b/>
          <w:bCs/>
          <w:color w:val="000000"/>
          <w:szCs w:val="24"/>
        </w:rPr>
        <w:t>TVARKOS</w:t>
      </w:r>
      <w:r w:rsidR="007129C9" w:rsidRPr="007129C9">
        <w:rPr>
          <w:b/>
          <w:szCs w:val="24"/>
        </w:rPr>
        <w:t xml:space="preserve"> </w:t>
      </w:r>
      <w:r w:rsidR="00290343" w:rsidRPr="007129C9">
        <w:rPr>
          <w:b/>
          <w:szCs w:val="24"/>
        </w:rPr>
        <w:t>APRAŠAS</w:t>
      </w:r>
    </w:p>
    <w:p w14:paraId="4AC4788D" w14:textId="77777777" w:rsidR="00467CD0" w:rsidRPr="007129C9" w:rsidRDefault="00467CD0" w:rsidP="007129C9">
      <w:pPr>
        <w:jc w:val="center"/>
        <w:rPr>
          <w:b/>
          <w:szCs w:val="24"/>
        </w:rPr>
      </w:pPr>
    </w:p>
    <w:p w14:paraId="6E519F59" w14:textId="1BD577EC" w:rsidR="00467CD0" w:rsidRPr="007129C9" w:rsidRDefault="00290343" w:rsidP="007129C9">
      <w:pPr>
        <w:jc w:val="center"/>
        <w:rPr>
          <w:b/>
          <w:szCs w:val="24"/>
        </w:rPr>
      </w:pPr>
      <w:r w:rsidRPr="007129C9">
        <w:rPr>
          <w:b/>
          <w:szCs w:val="24"/>
        </w:rPr>
        <w:t>I.</w:t>
      </w:r>
      <w:r w:rsidR="007129C9" w:rsidRPr="007129C9">
        <w:rPr>
          <w:b/>
          <w:szCs w:val="24"/>
        </w:rPr>
        <w:t xml:space="preserve"> </w:t>
      </w:r>
      <w:r w:rsidRPr="007129C9">
        <w:rPr>
          <w:b/>
          <w:szCs w:val="24"/>
        </w:rPr>
        <w:t>BENDROSIOS</w:t>
      </w:r>
      <w:r w:rsidR="007129C9" w:rsidRPr="007129C9">
        <w:rPr>
          <w:b/>
          <w:szCs w:val="24"/>
        </w:rPr>
        <w:t xml:space="preserve"> </w:t>
      </w:r>
      <w:r w:rsidRPr="007129C9">
        <w:rPr>
          <w:b/>
          <w:szCs w:val="24"/>
        </w:rPr>
        <w:t>NUOSTATOS</w:t>
      </w:r>
    </w:p>
    <w:p w14:paraId="4C5B0946" w14:textId="77777777" w:rsidR="00467CD0" w:rsidRPr="007129C9" w:rsidRDefault="00467CD0" w:rsidP="007129C9">
      <w:pPr>
        <w:ind w:firstLine="720"/>
        <w:jc w:val="both"/>
        <w:rPr>
          <w:b/>
          <w:szCs w:val="24"/>
        </w:rPr>
      </w:pPr>
    </w:p>
    <w:p w14:paraId="5B7FAAA7" w14:textId="72879BC2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1.</w:t>
      </w:r>
      <w:r w:rsidR="007129C9" w:rsidRPr="007129C9">
        <w:rPr>
          <w:color w:val="000000"/>
          <w:szCs w:val="24"/>
        </w:rPr>
        <w:t xml:space="preserve"> </w:t>
      </w:r>
      <w:r w:rsidR="00D434DF" w:rsidRPr="007129C9">
        <w:rPr>
          <w:color w:val="000000"/>
          <w:szCs w:val="24"/>
        </w:rPr>
        <w:t>Atlyginimo</w:t>
      </w:r>
      <w:r w:rsidR="007129C9" w:rsidRPr="007129C9">
        <w:rPr>
          <w:color w:val="000000"/>
          <w:szCs w:val="24"/>
        </w:rPr>
        <w:t xml:space="preserve"> </w:t>
      </w:r>
      <w:r w:rsidR="00D434DF" w:rsidRPr="007129C9">
        <w:rPr>
          <w:color w:val="000000"/>
          <w:szCs w:val="24"/>
        </w:rPr>
        <w:t>dydžio</w:t>
      </w:r>
      <w:r w:rsidR="007129C9" w:rsidRPr="007129C9">
        <w:rPr>
          <w:color w:val="000000"/>
          <w:szCs w:val="24"/>
        </w:rPr>
        <w:t xml:space="preserve"> </w:t>
      </w:r>
      <w:r w:rsidR="00D434DF" w:rsidRPr="007129C9">
        <w:rPr>
          <w:color w:val="000000"/>
          <w:szCs w:val="24"/>
        </w:rPr>
        <w:t>už</w:t>
      </w:r>
      <w:r w:rsidR="007129C9" w:rsidRPr="007129C9">
        <w:rPr>
          <w:color w:val="000000"/>
          <w:szCs w:val="24"/>
        </w:rPr>
        <w:t xml:space="preserve"> </w:t>
      </w:r>
      <w:r w:rsidR="00D434DF" w:rsidRPr="007129C9">
        <w:rPr>
          <w:color w:val="000000"/>
          <w:szCs w:val="24"/>
        </w:rPr>
        <w:t>vaikų</w:t>
      </w:r>
      <w:r w:rsidR="007129C9" w:rsidRPr="007129C9">
        <w:rPr>
          <w:color w:val="000000"/>
          <w:szCs w:val="24"/>
        </w:rPr>
        <w:t xml:space="preserve"> </w:t>
      </w:r>
      <w:r w:rsidR="00D434DF" w:rsidRPr="007129C9">
        <w:rPr>
          <w:color w:val="000000"/>
          <w:szCs w:val="24"/>
        </w:rPr>
        <w:t>išlaikymą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Tauragės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rajono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savivaldybės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mokyklose,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įgyvendinančiose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ikimokyklinio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programas</w:t>
      </w:r>
      <w:r w:rsidR="007129C9" w:rsidRPr="007129C9">
        <w:rPr>
          <w:color w:val="000000"/>
          <w:szCs w:val="24"/>
        </w:rPr>
        <w:t xml:space="preserve"> </w:t>
      </w:r>
      <w:r w:rsidR="00873F20" w:rsidRPr="007129C9">
        <w:rPr>
          <w:color w:val="000000"/>
          <w:szCs w:val="24"/>
        </w:rPr>
        <w:t>arba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turinčiose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speciali</w:t>
      </w:r>
      <w:r w:rsidR="00D434DF" w:rsidRPr="007129C9">
        <w:rPr>
          <w:color w:val="000000"/>
          <w:szCs w:val="24"/>
        </w:rPr>
        <w:t>osios</w:t>
      </w:r>
      <w:r w:rsidR="007129C9" w:rsidRPr="007129C9">
        <w:rPr>
          <w:color w:val="000000"/>
          <w:szCs w:val="24"/>
        </w:rPr>
        <w:t xml:space="preserve"> </w:t>
      </w:r>
      <w:r w:rsidR="00D434DF" w:rsidRPr="007129C9">
        <w:rPr>
          <w:color w:val="000000"/>
          <w:szCs w:val="24"/>
        </w:rPr>
        <w:t>paskirties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klases,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nustatymo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tvarkos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aprašas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reglamentuoja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maitinimo,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patiekalų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gamybos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išlaidų,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kitų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reikmių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tenkinimo</w:t>
      </w:r>
      <w:r w:rsidR="007129C9" w:rsidRPr="007129C9">
        <w:rPr>
          <w:color w:val="000000"/>
          <w:szCs w:val="24"/>
        </w:rPr>
        <w:t xml:space="preserve"> </w:t>
      </w:r>
      <w:r w:rsidR="007402C0" w:rsidRPr="007129C9">
        <w:rPr>
          <w:color w:val="000000"/>
          <w:szCs w:val="24"/>
        </w:rPr>
        <w:t>atlyginimo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nustatymą,</w:t>
      </w:r>
      <w:r w:rsidR="007129C9" w:rsidRPr="007129C9">
        <w:rPr>
          <w:color w:val="000000"/>
          <w:szCs w:val="24"/>
        </w:rPr>
        <w:t xml:space="preserve"> </w:t>
      </w:r>
      <w:r w:rsidR="007402C0" w:rsidRPr="007129C9">
        <w:rPr>
          <w:color w:val="000000"/>
          <w:szCs w:val="24"/>
        </w:rPr>
        <w:t>atlyginimo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lengvatų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taikymą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ir</w:t>
      </w:r>
      <w:r w:rsidR="007129C9" w:rsidRPr="007129C9">
        <w:rPr>
          <w:color w:val="000000"/>
          <w:szCs w:val="24"/>
        </w:rPr>
        <w:t xml:space="preserve"> </w:t>
      </w:r>
      <w:r w:rsidR="007402C0" w:rsidRPr="007129C9">
        <w:rPr>
          <w:color w:val="000000"/>
          <w:szCs w:val="24"/>
        </w:rPr>
        <w:t>atlyginimo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sumokėjimo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terminus.</w:t>
      </w:r>
      <w:r w:rsidR="007129C9" w:rsidRPr="007129C9">
        <w:rPr>
          <w:color w:val="000000"/>
          <w:szCs w:val="24"/>
        </w:rPr>
        <w:t xml:space="preserve"> </w:t>
      </w:r>
    </w:p>
    <w:p w14:paraId="4BC2BBE8" w14:textId="6CB2A706" w:rsidR="00467CD0" w:rsidRPr="007129C9" w:rsidRDefault="00290343" w:rsidP="007129C9">
      <w:pPr>
        <w:tabs>
          <w:tab w:val="left" w:pos="1077"/>
        </w:tabs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2.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Aprašas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taikomas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Tauragės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rajono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savivaldybės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ikimokyklinio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įstaigoms,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bendrojo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mokykloms</w:t>
      </w:r>
      <w:r w:rsidR="0021072B" w:rsidRPr="007129C9">
        <w:rPr>
          <w:color w:val="000000"/>
          <w:szCs w:val="24"/>
        </w:rPr>
        <w:t>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įgyvendinančioms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ikimokyklinio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programas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(dirbančioms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9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valandų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ilgesniu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darbo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režimu)</w:t>
      </w:r>
      <w:r w:rsidR="007129C9" w:rsidRPr="007129C9">
        <w:rPr>
          <w:color w:val="000000"/>
          <w:szCs w:val="24"/>
        </w:rPr>
        <w:t xml:space="preserve"> </w:t>
      </w:r>
      <w:r w:rsidR="00873F20" w:rsidRPr="007129C9">
        <w:rPr>
          <w:color w:val="000000"/>
          <w:szCs w:val="24"/>
        </w:rPr>
        <w:t>arba</w:t>
      </w:r>
      <w:r w:rsidR="007129C9" w:rsidRPr="007129C9">
        <w:rPr>
          <w:color w:val="000000"/>
          <w:szCs w:val="24"/>
        </w:rPr>
        <w:t xml:space="preserve"> </w:t>
      </w:r>
      <w:r w:rsidR="001276EC" w:rsidRPr="007129C9">
        <w:rPr>
          <w:color w:val="000000"/>
          <w:szCs w:val="24"/>
        </w:rPr>
        <w:t>turinčioms</w:t>
      </w:r>
      <w:r w:rsidR="007129C9" w:rsidRPr="007129C9">
        <w:rPr>
          <w:color w:val="000000"/>
          <w:szCs w:val="24"/>
        </w:rPr>
        <w:t xml:space="preserve"> </w:t>
      </w:r>
      <w:r w:rsidR="001276EC" w:rsidRPr="007129C9">
        <w:rPr>
          <w:color w:val="000000"/>
          <w:szCs w:val="24"/>
        </w:rPr>
        <w:t>speciali</w:t>
      </w:r>
      <w:r w:rsidR="007402C0" w:rsidRPr="007129C9">
        <w:rPr>
          <w:color w:val="000000"/>
          <w:szCs w:val="24"/>
        </w:rPr>
        <w:t>osios</w:t>
      </w:r>
      <w:r w:rsidR="007129C9" w:rsidRPr="007129C9">
        <w:rPr>
          <w:color w:val="000000"/>
          <w:szCs w:val="24"/>
        </w:rPr>
        <w:t xml:space="preserve"> </w:t>
      </w:r>
      <w:r w:rsidR="007402C0" w:rsidRPr="007129C9">
        <w:rPr>
          <w:color w:val="000000"/>
          <w:szCs w:val="24"/>
        </w:rPr>
        <w:t>paskirties</w:t>
      </w:r>
      <w:r w:rsidR="007129C9" w:rsidRPr="007129C9">
        <w:rPr>
          <w:color w:val="000000"/>
          <w:szCs w:val="24"/>
        </w:rPr>
        <w:t xml:space="preserve"> </w:t>
      </w:r>
      <w:r w:rsidR="001276EC" w:rsidRPr="007129C9">
        <w:rPr>
          <w:color w:val="000000"/>
          <w:szCs w:val="24"/>
        </w:rPr>
        <w:t>klases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(toliau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–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mokyklos).</w:t>
      </w:r>
    </w:p>
    <w:p w14:paraId="08AF9B10" w14:textId="77777777" w:rsidR="00467CD0" w:rsidRPr="007129C9" w:rsidRDefault="00467CD0" w:rsidP="007129C9">
      <w:pPr>
        <w:ind w:firstLine="720"/>
        <w:jc w:val="both"/>
        <w:rPr>
          <w:b/>
          <w:color w:val="000000"/>
          <w:szCs w:val="24"/>
        </w:rPr>
      </w:pPr>
    </w:p>
    <w:p w14:paraId="53DC57E1" w14:textId="01B75AFE" w:rsidR="00467CD0" w:rsidRPr="007129C9" w:rsidRDefault="00290343" w:rsidP="007129C9">
      <w:pPr>
        <w:jc w:val="center"/>
        <w:rPr>
          <w:b/>
          <w:color w:val="000000"/>
          <w:szCs w:val="24"/>
        </w:rPr>
      </w:pPr>
      <w:r w:rsidRPr="007129C9">
        <w:rPr>
          <w:b/>
          <w:color w:val="000000"/>
          <w:szCs w:val="24"/>
        </w:rPr>
        <w:t>II.</w:t>
      </w:r>
      <w:r w:rsidR="007129C9" w:rsidRPr="007129C9">
        <w:rPr>
          <w:b/>
          <w:color w:val="000000"/>
          <w:szCs w:val="24"/>
        </w:rPr>
        <w:t xml:space="preserve"> </w:t>
      </w:r>
      <w:r w:rsidRPr="007129C9">
        <w:rPr>
          <w:b/>
          <w:color w:val="000000"/>
          <w:szCs w:val="24"/>
        </w:rPr>
        <w:t>MOKESČIO</w:t>
      </w:r>
      <w:r w:rsidR="007129C9" w:rsidRPr="007129C9">
        <w:rPr>
          <w:b/>
          <w:color w:val="000000"/>
          <w:szCs w:val="24"/>
        </w:rPr>
        <w:t xml:space="preserve"> </w:t>
      </w:r>
      <w:r w:rsidRPr="007129C9">
        <w:rPr>
          <w:b/>
          <w:color w:val="000000"/>
          <w:szCs w:val="24"/>
        </w:rPr>
        <w:t>UŽ</w:t>
      </w:r>
      <w:r w:rsidR="007129C9" w:rsidRPr="007129C9">
        <w:rPr>
          <w:b/>
          <w:color w:val="000000"/>
          <w:szCs w:val="24"/>
        </w:rPr>
        <w:t xml:space="preserve"> </w:t>
      </w:r>
      <w:r w:rsidRPr="007129C9">
        <w:rPr>
          <w:b/>
          <w:color w:val="000000"/>
          <w:szCs w:val="24"/>
        </w:rPr>
        <w:t>VAIKŲ</w:t>
      </w:r>
      <w:r w:rsidR="007129C9" w:rsidRPr="007129C9">
        <w:rPr>
          <w:b/>
          <w:color w:val="000000"/>
          <w:szCs w:val="24"/>
        </w:rPr>
        <w:t xml:space="preserve"> </w:t>
      </w:r>
      <w:r w:rsidRPr="007129C9">
        <w:rPr>
          <w:b/>
          <w:color w:val="000000"/>
          <w:szCs w:val="24"/>
        </w:rPr>
        <w:t>IŠLAIKYMĄ</w:t>
      </w:r>
      <w:r w:rsidR="007129C9" w:rsidRPr="007129C9">
        <w:rPr>
          <w:b/>
          <w:color w:val="000000"/>
          <w:szCs w:val="24"/>
        </w:rPr>
        <w:t xml:space="preserve"> </w:t>
      </w:r>
      <w:r w:rsidRPr="007129C9">
        <w:rPr>
          <w:b/>
          <w:color w:val="000000"/>
          <w:szCs w:val="24"/>
        </w:rPr>
        <w:t>NUSTATYMAS</w:t>
      </w:r>
    </w:p>
    <w:p w14:paraId="47242CE0" w14:textId="77777777" w:rsidR="00467CD0" w:rsidRPr="007129C9" w:rsidRDefault="00467CD0" w:rsidP="007129C9">
      <w:pPr>
        <w:ind w:firstLine="720"/>
        <w:jc w:val="both"/>
        <w:rPr>
          <w:b/>
          <w:color w:val="000000"/>
          <w:szCs w:val="24"/>
        </w:rPr>
      </w:pPr>
    </w:p>
    <w:p w14:paraId="51DA7AEB" w14:textId="18D60E94" w:rsidR="00467CD0" w:rsidRPr="007129C9" w:rsidRDefault="00290343" w:rsidP="007129C9">
      <w:pPr>
        <w:tabs>
          <w:tab w:val="left" w:pos="1276"/>
        </w:tabs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3.</w:t>
      </w:r>
      <w:r w:rsidR="007129C9" w:rsidRPr="007129C9">
        <w:rPr>
          <w:color w:val="000000"/>
          <w:szCs w:val="24"/>
        </w:rPr>
        <w:t xml:space="preserve"> </w:t>
      </w:r>
      <w:r w:rsidR="007402C0" w:rsidRPr="007129C9">
        <w:rPr>
          <w:color w:val="000000"/>
          <w:szCs w:val="24"/>
        </w:rPr>
        <w:t>Atlyginimą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už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išlaikymą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mokyklose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sudaro:</w:t>
      </w:r>
    </w:p>
    <w:p w14:paraId="45AA78A4" w14:textId="6FFE3E22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3.1.</w:t>
      </w:r>
      <w:r w:rsidR="007129C9" w:rsidRPr="007129C9">
        <w:rPr>
          <w:color w:val="000000"/>
          <w:szCs w:val="24"/>
        </w:rPr>
        <w:t xml:space="preserve"> </w:t>
      </w:r>
      <w:r w:rsidR="007402C0" w:rsidRPr="007129C9">
        <w:rPr>
          <w:color w:val="000000"/>
          <w:szCs w:val="24"/>
        </w:rPr>
        <w:t>Atlyginimas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už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maitinimą:</w:t>
      </w:r>
    </w:p>
    <w:p w14:paraId="37E2FB4D" w14:textId="1BE0AA46" w:rsidR="00467CD0" w:rsidRPr="007129C9" w:rsidRDefault="00290343" w:rsidP="007129C9">
      <w:pPr>
        <w:tabs>
          <w:tab w:val="center" w:pos="1276"/>
          <w:tab w:val="left" w:pos="1560"/>
          <w:tab w:val="right" w:pos="8640"/>
        </w:tabs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3.1.1.</w:t>
      </w:r>
      <w:r w:rsidRPr="007129C9">
        <w:rPr>
          <w:color w:val="000000"/>
          <w:szCs w:val="24"/>
        </w:rPr>
        <w:tab/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100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proc.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nustatytosios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normos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už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kiekvieną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lankytą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nelankytą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pateisinamos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priežasties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(toliau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–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lankytiną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dieną)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bendrosios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paskirties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ikimokyklinio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grupėse</w:t>
      </w:r>
      <w:r w:rsidR="007402C0" w:rsidRPr="007129C9">
        <w:rPr>
          <w:color w:val="000000"/>
          <w:szCs w:val="24"/>
        </w:rPr>
        <w:t>;</w:t>
      </w:r>
    </w:p>
    <w:p w14:paraId="19CF9D01" w14:textId="6EFAF12E" w:rsidR="00467CD0" w:rsidRPr="007129C9" w:rsidRDefault="00290343" w:rsidP="007129C9">
      <w:pPr>
        <w:tabs>
          <w:tab w:val="center" w:pos="1560"/>
          <w:tab w:val="right" w:pos="8640"/>
        </w:tabs>
        <w:ind w:firstLine="720"/>
        <w:jc w:val="both"/>
        <w:rPr>
          <w:strike/>
          <w:color w:val="000000"/>
          <w:szCs w:val="24"/>
        </w:rPr>
      </w:pPr>
      <w:r w:rsidRPr="007129C9">
        <w:rPr>
          <w:color w:val="000000"/>
          <w:szCs w:val="24"/>
        </w:rPr>
        <w:t>3.1.2.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ab/>
        <w:t>30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proc.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nustatytosios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normos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už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kiekvieną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lankytiną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specialiosios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arba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bendrosios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paskirties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ikimokyklinio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amžiaus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grupėse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ugdomiems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vaikams,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turintiems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vidutinių,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didelių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labai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didelių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specialiųjų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ugdymosi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poreikių;</w:t>
      </w:r>
    </w:p>
    <w:p w14:paraId="4CC6F5A5" w14:textId="40F4475B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3</w:t>
      </w:r>
      <w:r w:rsidRPr="007129C9">
        <w:rPr>
          <w:szCs w:val="24"/>
        </w:rPr>
        <w:t>.2.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Abonementinis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mokestis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patiekalų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gamybos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išlaidoms,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ugdymo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bei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kitoms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reikmėms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tenkinti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  <w:shd w:val="clear" w:color="auto" w:fill="FFFFFF"/>
        </w:rPr>
        <w:t>(toliau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  <w:shd w:val="clear" w:color="auto" w:fill="FFFFFF"/>
        </w:rPr>
        <w:t>–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  <w:shd w:val="clear" w:color="auto" w:fill="FFFFFF"/>
        </w:rPr>
        <w:t>mokestis),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  <w:shd w:val="clear" w:color="auto" w:fill="FFFFFF"/>
        </w:rPr>
        <w:t>mokamas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color w:val="000000"/>
          <w:szCs w:val="24"/>
          <w:shd w:val="clear" w:color="auto" w:fill="FFFFFF"/>
        </w:rPr>
        <w:t>už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  <w:shd w:val="clear" w:color="auto" w:fill="FFFFFF"/>
        </w:rPr>
        <w:t>kiekvieną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  <w:shd w:val="clear" w:color="auto" w:fill="FFFFFF"/>
        </w:rPr>
        <w:t>mėnesį,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  <w:shd w:val="clear" w:color="auto" w:fill="FFFFFF"/>
        </w:rPr>
        <w:t>nepriklausomai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  <w:shd w:val="clear" w:color="auto" w:fill="FFFFFF"/>
        </w:rPr>
        <w:t>nuo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  <w:shd w:val="clear" w:color="auto" w:fill="FFFFFF"/>
        </w:rPr>
        <w:t>lankytų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  <w:shd w:val="clear" w:color="auto" w:fill="FFFFFF"/>
        </w:rPr>
        <w:t>dienų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  <w:shd w:val="clear" w:color="auto" w:fill="FFFFFF"/>
        </w:rPr>
        <w:t>skaičiaus.</w:t>
      </w:r>
      <w:r w:rsidR="007129C9" w:rsidRPr="007129C9">
        <w:rPr>
          <w:szCs w:val="24"/>
          <w:shd w:val="clear" w:color="auto" w:fill="FFFFFF"/>
        </w:rPr>
        <w:t xml:space="preserve"> </w:t>
      </w:r>
      <w:r w:rsidRPr="007129C9">
        <w:rPr>
          <w:szCs w:val="24"/>
        </w:rPr>
        <w:t>Abonementinio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mokesčio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dydis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už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mėnesį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apskaičiuojamas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lastRenderedPageBreak/>
        <w:t>padauginus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nustatytą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vienos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dienos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gamybos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išlaidoms,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bei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kitoms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reikmėms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tenkinti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įkainį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iš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atitinkamo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mėnesio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darbo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skaičiaus.</w:t>
      </w:r>
    </w:p>
    <w:p w14:paraId="07CAA352" w14:textId="5709E2C2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4.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išlaidų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norma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dalijama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į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3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dalis: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pusryčius,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pietus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vakarienę.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normą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į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atskiras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dalis,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suderinusios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su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paslaugų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teikėju,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padalija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mokyklos.</w:t>
      </w:r>
    </w:p>
    <w:p w14:paraId="03E8353E" w14:textId="064C0D9E" w:rsidR="00467CD0" w:rsidRPr="007129C9" w:rsidRDefault="00290343" w:rsidP="007129C9">
      <w:pPr>
        <w:tabs>
          <w:tab w:val="left" w:pos="1560"/>
          <w:tab w:val="left" w:pos="5103"/>
        </w:tabs>
        <w:ind w:firstLine="720"/>
        <w:jc w:val="both"/>
        <w:rPr>
          <w:b/>
          <w:i/>
          <w:color w:val="000000"/>
          <w:szCs w:val="24"/>
        </w:rPr>
      </w:pPr>
      <w:r w:rsidRPr="007129C9">
        <w:rPr>
          <w:color w:val="000000"/>
          <w:szCs w:val="24"/>
        </w:rPr>
        <w:t>5.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Atskirais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atvejais,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esant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tėvų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prašymui,</w:t>
      </w:r>
      <w:r w:rsidR="007129C9" w:rsidRPr="007129C9">
        <w:rPr>
          <w:color w:val="000000"/>
          <w:szCs w:val="24"/>
        </w:rPr>
        <w:t xml:space="preserve"> </w:t>
      </w:r>
      <w:r w:rsidR="00C37465" w:rsidRPr="007129C9">
        <w:rPr>
          <w:color w:val="000000"/>
          <w:szCs w:val="24"/>
        </w:rPr>
        <w:t>atlyginimas</w:t>
      </w:r>
      <w:r w:rsidR="007129C9" w:rsidRPr="007129C9">
        <w:rPr>
          <w:color w:val="000000"/>
          <w:szCs w:val="24"/>
        </w:rPr>
        <w:t xml:space="preserve"> </w:t>
      </w:r>
      <w:r w:rsidR="00C37465" w:rsidRPr="007129C9">
        <w:rPr>
          <w:color w:val="000000"/>
          <w:szCs w:val="24"/>
        </w:rPr>
        <w:t>u</w:t>
      </w:r>
      <w:r w:rsidRPr="007129C9">
        <w:rPr>
          <w:color w:val="000000"/>
          <w:szCs w:val="24"/>
        </w:rPr>
        <w:t>ž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abonementinis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mokestis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mokykloje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gali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būti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diferencijuojamas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atitinkamai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mažinamas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leidžiant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tėvams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pasirinkti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vieną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savo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variantą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trumpesniam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kaip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mėnesio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laikotarpiui: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1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kartą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per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dieną;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2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kartus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per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arba,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jei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mokykloje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būna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ilgiau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kaip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4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val.,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jis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gali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būti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nemaitinamas,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abonementinis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mokestis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mažinamas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50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proc.</w:t>
      </w:r>
      <w:r w:rsidR="007129C9" w:rsidRPr="007129C9">
        <w:rPr>
          <w:color w:val="000000"/>
          <w:szCs w:val="24"/>
        </w:rPr>
        <w:t xml:space="preserve"> </w:t>
      </w:r>
    </w:p>
    <w:p w14:paraId="7E4F44B1" w14:textId="77777777" w:rsidR="00467CD0" w:rsidRPr="007129C9" w:rsidRDefault="00467CD0" w:rsidP="007129C9">
      <w:pPr>
        <w:ind w:firstLine="720"/>
        <w:jc w:val="both"/>
        <w:rPr>
          <w:color w:val="000000"/>
          <w:szCs w:val="24"/>
        </w:rPr>
      </w:pPr>
    </w:p>
    <w:p w14:paraId="420B2AD8" w14:textId="08BDA994" w:rsidR="00467CD0" w:rsidRPr="007129C9" w:rsidRDefault="00290343" w:rsidP="007129C9">
      <w:pPr>
        <w:keepNext/>
        <w:overflowPunct w:val="0"/>
        <w:jc w:val="center"/>
        <w:rPr>
          <w:b/>
          <w:color w:val="000000"/>
          <w:szCs w:val="24"/>
        </w:rPr>
      </w:pPr>
      <w:r w:rsidRPr="007129C9">
        <w:rPr>
          <w:b/>
          <w:color w:val="000000"/>
          <w:szCs w:val="24"/>
        </w:rPr>
        <w:t>III.</w:t>
      </w:r>
      <w:r w:rsidR="007129C9" w:rsidRPr="007129C9">
        <w:rPr>
          <w:b/>
          <w:color w:val="000000"/>
          <w:szCs w:val="24"/>
        </w:rPr>
        <w:t xml:space="preserve"> </w:t>
      </w:r>
      <w:r w:rsidR="00FD6CC2" w:rsidRPr="007129C9">
        <w:rPr>
          <w:b/>
          <w:color w:val="000000"/>
          <w:szCs w:val="24"/>
        </w:rPr>
        <w:t>ATLYGINIMO</w:t>
      </w:r>
      <w:r w:rsidR="007129C9" w:rsidRPr="007129C9">
        <w:rPr>
          <w:b/>
          <w:color w:val="000000"/>
          <w:szCs w:val="24"/>
        </w:rPr>
        <w:t xml:space="preserve"> </w:t>
      </w:r>
      <w:r w:rsidRPr="007129C9">
        <w:rPr>
          <w:b/>
          <w:color w:val="000000"/>
          <w:szCs w:val="24"/>
        </w:rPr>
        <w:t>UŽ</w:t>
      </w:r>
      <w:r w:rsidR="007129C9" w:rsidRPr="007129C9">
        <w:rPr>
          <w:b/>
          <w:color w:val="000000"/>
          <w:szCs w:val="24"/>
        </w:rPr>
        <w:t xml:space="preserve"> </w:t>
      </w:r>
      <w:r w:rsidRPr="007129C9">
        <w:rPr>
          <w:b/>
          <w:color w:val="000000"/>
          <w:szCs w:val="24"/>
        </w:rPr>
        <w:t>VAIKŲ</w:t>
      </w:r>
      <w:r w:rsidR="007129C9" w:rsidRPr="007129C9">
        <w:rPr>
          <w:b/>
          <w:color w:val="000000"/>
          <w:szCs w:val="24"/>
        </w:rPr>
        <w:t xml:space="preserve"> </w:t>
      </w:r>
      <w:r w:rsidRPr="007129C9">
        <w:rPr>
          <w:b/>
          <w:color w:val="000000"/>
          <w:szCs w:val="24"/>
        </w:rPr>
        <w:t>IŠLAIKYMĄ</w:t>
      </w:r>
      <w:r w:rsidR="007129C9" w:rsidRPr="007129C9">
        <w:rPr>
          <w:b/>
          <w:color w:val="000000"/>
          <w:szCs w:val="24"/>
        </w:rPr>
        <w:t xml:space="preserve"> </w:t>
      </w:r>
      <w:r w:rsidRPr="007129C9">
        <w:rPr>
          <w:b/>
          <w:color w:val="000000"/>
          <w:szCs w:val="24"/>
        </w:rPr>
        <w:t>LENGVATŲ</w:t>
      </w:r>
      <w:r w:rsidR="007129C9" w:rsidRPr="007129C9">
        <w:rPr>
          <w:b/>
          <w:color w:val="000000"/>
          <w:szCs w:val="24"/>
        </w:rPr>
        <w:t xml:space="preserve"> </w:t>
      </w:r>
      <w:r w:rsidRPr="007129C9">
        <w:rPr>
          <w:b/>
          <w:color w:val="000000"/>
          <w:szCs w:val="24"/>
        </w:rPr>
        <w:t>TAIKYMAS</w:t>
      </w:r>
    </w:p>
    <w:p w14:paraId="417773B7" w14:textId="77777777" w:rsidR="00467CD0" w:rsidRPr="007129C9" w:rsidRDefault="00467CD0" w:rsidP="007129C9">
      <w:pPr>
        <w:ind w:firstLine="720"/>
        <w:jc w:val="both"/>
        <w:rPr>
          <w:color w:val="000000"/>
          <w:szCs w:val="24"/>
        </w:rPr>
      </w:pPr>
    </w:p>
    <w:p w14:paraId="1E9F05C1" w14:textId="05B03F5D" w:rsidR="00467CD0" w:rsidRPr="007129C9" w:rsidRDefault="00290343" w:rsidP="007129C9">
      <w:pPr>
        <w:tabs>
          <w:tab w:val="left" w:pos="1276"/>
        </w:tabs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6.</w:t>
      </w:r>
      <w:r w:rsidR="007129C9" w:rsidRPr="007129C9">
        <w:rPr>
          <w:color w:val="000000"/>
          <w:szCs w:val="24"/>
        </w:rPr>
        <w:t xml:space="preserve"> </w:t>
      </w:r>
      <w:r w:rsidR="00FD6CC2" w:rsidRPr="007129C9">
        <w:rPr>
          <w:color w:val="000000"/>
          <w:szCs w:val="24"/>
        </w:rPr>
        <w:t>Atlyginimas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už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mokyklose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mažinamas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50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procentų,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jeigu:</w:t>
      </w:r>
    </w:p>
    <w:p w14:paraId="55AC8186" w14:textId="65F46039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6.1.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turi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tik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vieną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iš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tėvų;</w:t>
      </w:r>
    </w:p>
    <w:p w14:paraId="55F1C54C" w14:textId="6C309389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6.2.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šeima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augina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tris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daugiau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iki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18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metų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vyresnių,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kurie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mokosi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bendrojo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mokykloje,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bCs/>
          <w:color w:val="000000"/>
          <w:szCs w:val="24"/>
        </w:rPr>
        <w:t>profesinio</w:t>
      </w:r>
      <w:r w:rsidR="007129C9" w:rsidRPr="007129C9">
        <w:rPr>
          <w:bCs/>
          <w:color w:val="000000"/>
          <w:szCs w:val="24"/>
        </w:rPr>
        <w:t xml:space="preserve"> </w:t>
      </w:r>
      <w:r w:rsidRPr="007129C9">
        <w:rPr>
          <w:bCs/>
          <w:color w:val="000000"/>
          <w:szCs w:val="24"/>
        </w:rPr>
        <w:t>ugdymo</w:t>
      </w:r>
      <w:r w:rsidR="007129C9" w:rsidRPr="007129C9">
        <w:rPr>
          <w:bCs/>
          <w:color w:val="000000"/>
          <w:szCs w:val="24"/>
        </w:rPr>
        <w:t xml:space="preserve"> </w:t>
      </w:r>
      <w:r w:rsidRPr="007129C9">
        <w:rPr>
          <w:bCs/>
          <w:color w:val="000000"/>
          <w:szCs w:val="24"/>
        </w:rPr>
        <w:t>mokykloje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arba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aukštojoje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mokykloje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pagal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nuolatinių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studijų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programą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(iki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24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metų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amžiaus);</w:t>
      </w:r>
      <w:r w:rsidR="007129C9" w:rsidRPr="007129C9">
        <w:rPr>
          <w:color w:val="000000"/>
          <w:szCs w:val="24"/>
        </w:rPr>
        <w:t xml:space="preserve"> </w:t>
      </w:r>
    </w:p>
    <w:p w14:paraId="372AE9B9" w14:textId="7A995F38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6.3.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auga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mokinių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ar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studentų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šeimoje,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kurioje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bent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vienas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iš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tėvų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mokosi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bendrojo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mokykloje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arba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aukštojoje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mokykloje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pagal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nuolatinių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studijų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programą;</w:t>
      </w:r>
    </w:p>
    <w:p w14:paraId="04553461" w14:textId="15755946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6.4.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vienas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iš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tėvų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atlieka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tikrąją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karinę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tarnybą;</w:t>
      </w:r>
    </w:p>
    <w:p w14:paraId="53C71C5E" w14:textId="405B8B48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6.5.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šeima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gauna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socialinę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pašalpą.</w:t>
      </w:r>
    </w:p>
    <w:p w14:paraId="189825A8" w14:textId="6A880E32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7.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Nuo</w:t>
      </w:r>
      <w:r w:rsidR="007129C9" w:rsidRPr="007129C9">
        <w:rPr>
          <w:color w:val="000000"/>
          <w:szCs w:val="24"/>
        </w:rPr>
        <w:t xml:space="preserve"> </w:t>
      </w:r>
      <w:r w:rsidR="00FD6CC2" w:rsidRPr="007129C9">
        <w:rPr>
          <w:color w:val="000000"/>
          <w:szCs w:val="24"/>
        </w:rPr>
        <w:t>atlyginimo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už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išlaikymą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atleidžiami:</w:t>
      </w:r>
    </w:p>
    <w:p w14:paraId="6FE2C600" w14:textId="386D6641" w:rsidR="00240493" w:rsidRPr="007129C9" w:rsidRDefault="0024049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7.1.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vaikai,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lankantys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bendrojo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mokyklų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specialiosios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paskirties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klases;</w:t>
      </w:r>
      <w:r w:rsidR="007129C9" w:rsidRPr="007129C9">
        <w:rPr>
          <w:color w:val="000000"/>
          <w:szCs w:val="24"/>
        </w:rPr>
        <w:t xml:space="preserve"> </w:t>
      </w:r>
    </w:p>
    <w:p w14:paraId="3DFED9B3" w14:textId="09D73100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7.2.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vaikai,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kuriems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Tauragės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rajono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savivaldybės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administracijos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gerovės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komisija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yra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skyrusi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privalomą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ikimokyklinį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ugdymą.</w:t>
      </w:r>
    </w:p>
    <w:p w14:paraId="74F279D9" w14:textId="224AE9CB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8.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Nuo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dalies</w:t>
      </w:r>
      <w:r w:rsidR="007129C9" w:rsidRPr="007129C9">
        <w:rPr>
          <w:color w:val="000000"/>
          <w:szCs w:val="24"/>
        </w:rPr>
        <w:t xml:space="preserve"> </w:t>
      </w:r>
      <w:r w:rsidR="00FD6CC2" w:rsidRPr="007129C9">
        <w:rPr>
          <w:color w:val="000000"/>
          <w:szCs w:val="24"/>
        </w:rPr>
        <w:t>atlyginimo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už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atleidžiami</w:t>
      </w:r>
      <w:r w:rsidR="007129C9" w:rsidRPr="007129C9">
        <w:rPr>
          <w:color w:val="000000"/>
          <w:szCs w:val="24"/>
        </w:rPr>
        <w:t xml:space="preserve"> </w:t>
      </w:r>
      <w:r w:rsidR="00240493" w:rsidRPr="007129C9">
        <w:rPr>
          <w:color w:val="000000"/>
          <w:szCs w:val="24"/>
        </w:rPr>
        <w:t>Tauragės</w:t>
      </w:r>
      <w:r w:rsidR="007129C9" w:rsidRPr="007129C9">
        <w:rPr>
          <w:color w:val="000000"/>
          <w:szCs w:val="24"/>
        </w:rPr>
        <w:t xml:space="preserve"> </w:t>
      </w:r>
      <w:r w:rsidR="00977982" w:rsidRPr="007129C9">
        <w:rPr>
          <w:color w:val="000000"/>
          <w:szCs w:val="24"/>
        </w:rPr>
        <w:t>rajono</w:t>
      </w:r>
      <w:r w:rsidR="007129C9" w:rsidRPr="007129C9">
        <w:rPr>
          <w:color w:val="000000"/>
          <w:szCs w:val="24"/>
        </w:rPr>
        <w:t xml:space="preserve"> </w:t>
      </w:r>
      <w:r w:rsidR="00977982" w:rsidRPr="007129C9">
        <w:rPr>
          <w:color w:val="000000"/>
          <w:szCs w:val="24"/>
        </w:rPr>
        <w:t>savivaldybės</w:t>
      </w:r>
      <w:r w:rsidR="007129C9" w:rsidRPr="007129C9">
        <w:rPr>
          <w:color w:val="000000"/>
          <w:szCs w:val="24"/>
        </w:rPr>
        <w:t xml:space="preserve"> </w:t>
      </w:r>
      <w:r w:rsidR="00977982" w:rsidRPr="007129C9">
        <w:rPr>
          <w:color w:val="000000"/>
          <w:szCs w:val="24"/>
        </w:rPr>
        <w:t>mokyklų</w:t>
      </w:r>
      <w:r w:rsidR="007129C9" w:rsidRPr="007129C9">
        <w:rPr>
          <w:color w:val="000000"/>
          <w:szCs w:val="24"/>
        </w:rPr>
        <w:t xml:space="preserve"> </w:t>
      </w:r>
      <w:r w:rsidR="00977982" w:rsidRPr="007129C9">
        <w:rPr>
          <w:color w:val="000000"/>
          <w:szCs w:val="24"/>
        </w:rPr>
        <w:t>specialiosios</w:t>
      </w:r>
      <w:r w:rsidR="007129C9" w:rsidRPr="007129C9">
        <w:rPr>
          <w:color w:val="000000"/>
          <w:szCs w:val="24"/>
        </w:rPr>
        <w:t xml:space="preserve"> </w:t>
      </w:r>
      <w:r w:rsidR="00977982" w:rsidRPr="007129C9">
        <w:rPr>
          <w:color w:val="000000"/>
          <w:szCs w:val="24"/>
        </w:rPr>
        <w:t>paskirties</w:t>
      </w:r>
      <w:r w:rsidR="007129C9" w:rsidRPr="007129C9">
        <w:rPr>
          <w:color w:val="000000"/>
          <w:szCs w:val="24"/>
        </w:rPr>
        <w:t xml:space="preserve"> </w:t>
      </w:r>
      <w:r w:rsidR="00977982" w:rsidRPr="007129C9">
        <w:rPr>
          <w:color w:val="000000"/>
          <w:szCs w:val="24"/>
        </w:rPr>
        <w:t>priešmokyklinio</w:t>
      </w:r>
      <w:r w:rsidR="007129C9" w:rsidRPr="007129C9">
        <w:rPr>
          <w:color w:val="000000"/>
          <w:szCs w:val="24"/>
        </w:rPr>
        <w:t xml:space="preserve"> </w:t>
      </w:r>
      <w:r w:rsidR="00977982"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="00977982" w:rsidRPr="007129C9">
        <w:rPr>
          <w:color w:val="000000"/>
          <w:szCs w:val="24"/>
        </w:rPr>
        <w:t>grupių</w:t>
      </w:r>
      <w:r w:rsidR="007129C9" w:rsidRPr="007129C9">
        <w:rPr>
          <w:color w:val="000000"/>
          <w:szCs w:val="24"/>
        </w:rPr>
        <w:t xml:space="preserve"> </w:t>
      </w:r>
      <w:r w:rsidR="00977982" w:rsidRPr="007129C9">
        <w:rPr>
          <w:color w:val="000000"/>
          <w:szCs w:val="24"/>
        </w:rPr>
        <w:t>vaikai,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kuriems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laikotarpiu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pagal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Lietuvos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Respublikos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socialinės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paramos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mokiniams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įstatymą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yra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paskirtas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nemokamas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(ta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dalimi,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kuria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paskirtas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nemokamas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maitinimas).</w:t>
      </w:r>
    </w:p>
    <w:p w14:paraId="15396129" w14:textId="0C358D3D" w:rsidR="00467CD0" w:rsidRPr="007129C9" w:rsidRDefault="00290343" w:rsidP="007129C9">
      <w:pPr>
        <w:ind w:firstLine="720"/>
        <w:jc w:val="both"/>
        <w:rPr>
          <w:bCs/>
          <w:szCs w:val="24"/>
        </w:rPr>
      </w:pPr>
      <w:r w:rsidRPr="007129C9">
        <w:rPr>
          <w:color w:val="000000"/>
          <w:szCs w:val="24"/>
        </w:rPr>
        <w:t>9.</w:t>
      </w:r>
      <w:r w:rsidR="007129C9" w:rsidRPr="007129C9">
        <w:rPr>
          <w:color w:val="000000"/>
          <w:szCs w:val="24"/>
        </w:rPr>
        <w:t xml:space="preserve"> </w:t>
      </w:r>
      <w:r w:rsidR="00FD6CC2" w:rsidRPr="007129C9">
        <w:rPr>
          <w:color w:val="000000"/>
          <w:szCs w:val="24"/>
        </w:rPr>
        <w:t>Atlyginimas</w:t>
      </w:r>
      <w:r w:rsidR="007129C9" w:rsidRPr="007129C9">
        <w:rPr>
          <w:bCs/>
          <w:szCs w:val="24"/>
        </w:rPr>
        <w:t xml:space="preserve"> </w:t>
      </w:r>
      <w:r w:rsidRPr="007129C9">
        <w:rPr>
          <w:bCs/>
          <w:szCs w:val="24"/>
        </w:rPr>
        <w:t>už</w:t>
      </w:r>
      <w:r w:rsidR="007129C9" w:rsidRPr="007129C9">
        <w:rPr>
          <w:bCs/>
          <w:szCs w:val="24"/>
        </w:rPr>
        <w:t xml:space="preserve"> </w:t>
      </w:r>
      <w:r w:rsidRPr="007129C9">
        <w:rPr>
          <w:bCs/>
          <w:szCs w:val="24"/>
        </w:rPr>
        <w:t>vaiko</w:t>
      </w:r>
      <w:r w:rsidR="007129C9" w:rsidRPr="007129C9">
        <w:rPr>
          <w:bCs/>
          <w:szCs w:val="24"/>
        </w:rPr>
        <w:t xml:space="preserve"> </w:t>
      </w:r>
      <w:r w:rsidRPr="007129C9">
        <w:rPr>
          <w:bCs/>
          <w:szCs w:val="24"/>
        </w:rPr>
        <w:t>maitinimą</w:t>
      </w:r>
      <w:r w:rsidR="007129C9" w:rsidRPr="007129C9">
        <w:rPr>
          <w:bCs/>
          <w:szCs w:val="24"/>
        </w:rPr>
        <w:t xml:space="preserve"> </w:t>
      </w:r>
      <w:r w:rsidRPr="007129C9">
        <w:rPr>
          <w:bCs/>
          <w:szCs w:val="24"/>
        </w:rPr>
        <w:t>skaičiuojamas</w:t>
      </w:r>
      <w:r w:rsidR="007129C9" w:rsidRPr="007129C9">
        <w:rPr>
          <w:bCs/>
          <w:szCs w:val="24"/>
        </w:rPr>
        <w:t xml:space="preserve"> </w:t>
      </w:r>
      <w:r w:rsidRPr="007129C9">
        <w:rPr>
          <w:bCs/>
          <w:szCs w:val="24"/>
        </w:rPr>
        <w:t>tik</w:t>
      </w:r>
      <w:r w:rsidR="007129C9" w:rsidRPr="007129C9">
        <w:rPr>
          <w:bCs/>
          <w:szCs w:val="24"/>
        </w:rPr>
        <w:t xml:space="preserve"> </w:t>
      </w:r>
      <w:r w:rsidRPr="007129C9">
        <w:rPr>
          <w:bCs/>
          <w:szCs w:val="24"/>
        </w:rPr>
        <w:t>už</w:t>
      </w:r>
      <w:r w:rsidR="007129C9" w:rsidRPr="007129C9">
        <w:rPr>
          <w:bCs/>
          <w:szCs w:val="24"/>
        </w:rPr>
        <w:t xml:space="preserve"> </w:t>
      </w:r>
      <w:r w:rsidRPr="007129C9">
        <w:rPr>
          <w:bCs/>
          <w:szCs w:val="24"/>
        </w:rPr>
        <w:t>lankytas</w:t>
      </w:r>
      <w:r w:rsidR="007129C9" w:rsidRPr="007129C9">
        <w:rPr>
          <w:bCs/>
          <w:szCs w:val="24"/>
        </w:rPr>
        <w:t xml:space="preserve"> </w:t>
      </w:r>
      <w:r w:rsidRPr="007129C9">
        <w:rPr>
          <w:bCs/>
          <w:szCs w:val="24"/>
        </w:rPr>
        <w:t>einamojo</w:t>
      </w:r>
      <w:r w:rsidR="007129C9" w:rsidRPr="007129C9">
        <w:rPr>
          <w:bCs/>
          <w:szCs w:val="24"/>
        </w:rPr>
        <w:t xml:space="preserve"> </w:t>
      </w:r>
      <w:r w:rsidRPr="007129C9">
        <w:rPr>
          <w:bCs/>
          <w:szCs w:val="24"/>
        </w:rPr>
        <w:t>mėnesio</w:t>
      </w:r>
      <w:r w:rsidR="007129C9" w:rsidRPr="007129C9">
        <w:rPr>
          <w:bCs/>
          <w:szCs w:val="24"/>
        </w:rPr>
        <w:t xml:space="preserve"> </w:t>
      </w:r>
      <w:r w:rsidRPr="007129C9">
        <w:rPr>
          <w:bCs/>
          <w:szCs w:val="24"/>
        </w:rPr>
        <w:t>dienas.</w:t>
      </w:r>
      <w:r w:rsidR="007129C9" w:rsidRPr="007129C9">
        <w:rPr>
          <w:bCs/>
          <w:szCs w:val="24"/>
        </w:rPr>
        <w:t xml:space="preserve"> </w:t>
      </w:r>
    </w:p>
    <w:p w14:paraId="626C37A7" w14:textId="1C526AF7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</w:rPr>
        <w:t>10.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szCs w:val="24"/>
          <w:lang w:eastAsia="lt-LT"/>
        </w:rPr>
        <w:t>Abone</w:t>
      </w:r>
      <w:r w:rsidR="00C37465" w:rsidRPr="007129C9">
        <w:rPr>
          <w:szCs w:val="24"/>
          <w:lang w:eastAsia="lt-LT"/>
        </w:rPr>
        <w:t>me</w:t>
      </w:r>
      <w:r w:rsidRPr="007129C9">
        <w:rPr>
          <w:szCs w:val="24"/>
          <w:lang w:eastAsia="lt-LT"/>
        </w:rPr>
        <w:t>ntinis</w:t>
      </w:r>
      <w:r w:rsidR="007129C9" w:rsidRPr="007129C9">
        <w:rPr>
          <w:szCs w:val="24"/>
          <w:lang w:eastAsia="lt-LT"/>
        </w:rPr>
        <w:t xml:space="preserve"> </w:t>
      </w:r>
      <w:r w:rsidRPr="007129C9">
        <w:rPr>
          <w:szCs w:val="24"/>
          <w:lang w:eastAsia="lt-LT"/>
        </w:rPr>
        <w:t>mokestis</w:t>
      </w:r>
      <w:r w:rsidR="007129C9" w:rsidRPr="007129C9">
        <w:rPr>
          <w:szCs w:val="24"/>
          <w:lang w:eastAsia="lt-LT"/>
        </w:rPr>
        <w:t xml:space="preserve"> </w:t>
      </w:r>
      <w:r w:rsidRPr="007129C9">
        <w:rPr>
          <w:szCs w:val="24"/>
        </w:rPr>
        <w:t>patiekalų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gamybos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išlaidoms,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ugdymo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bei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kitoms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reikmėms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tenkinti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</w:rPr>
        <w:t>diferencijuojamas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arba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mažinamas:</w:t>
      </w:r>
    </w:p>
    <w:p w14:paraId="4EAE99A0" w14:textId="1ACA7F31" w:rsidR="00467CD0" w:rsidRPr="007129C9" w:rsidRDefault="00290343" w:rsidP="007129C9">
      <w:pPr>
        <w:ind w:firstLine="720"/>
        <w:jc w:val="both"/>
        <w:rPr>
          <w:color w:val="000000"/>
          <w:szCs w:val="24"/>
          <w:lang w:eastAsia="lt-LT"/>
        </w:rPr>
      </w:pPr>
      <w:r w:rsidRPr="007129C9">
        <w:rPr>
          <w:color w:val="000000"/>
          <w:szCs w:val="24"/>
          <w:lang w:eastAsia="lt-LT"/>
        </w:rPr>
        <w:lastRenderedPageBreak/>
        <w:t>10.1.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</w:rPr>
        <w:t>100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procentų,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jei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vaikas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įstaigos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(grupės)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nepertraukiamai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nelankė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ne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mažiau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nei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20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darbo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dienų</w:t>
      </w:r>
      <w:r w:rsidR="007129C9" w:rsidRPr="007129C9">
        <w:rPr>
          <w:b/>
          <w:bCs/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dėl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ligos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pateikus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įrodančius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dokumentus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(laikantis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asmens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duomenų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apsaugos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reglamento);</w:t>
      </w:r>
    </w:p>
    <w:p w14:paraId="765478E7" w14:textId="0EEF5B97" w:rsidR="00467CD0" w:rsidRPr="007129C9" w:rsidRDefault="00290343" w:rsidP="007129C9">
      <w:pPr>
        <w:ind w:firstLine="720"/>
        <w:jc w:val="both"/>
        <w:rPr>
          <w:color w:val="000000"/>
          <w:szCs w:val="24"/>
          <w:lang w:eastAsia="lt-LT"/>
        </w:rPr>
      </w:pPr>
      <w:r w:rsidRPr="007129C9">
        <w:rPr>
          <w:color w:val="000000"/>
          <w:szCs w:val="24"/>
          <w:lang w:eastAsia="lt-LT"/>
        </w:rPr>
        <w:t>10.2.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szCs w:val="24"/>
        </w:rPr>
        <w:t>vasaros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laikotarpiu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(birželio</w:t>
      </w:r>
      <w:r w:rsidR="00240493" w:rsidRPr="007129C9">
        <w:rPr>
          <w:szCs w:val="24"/>
        </w:rPr>
        <w:t>–</w:t>
      </w:r>
      <w:r w:rsidRPr="007129C9">
        <w:rPr>
          <w:szCs w:val="24"/>
        </w:rPr>
        <w:t>rugpjūčio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mėn</w:t>
      </w:r>
      <w:r w:rsidR="00240493" w:rsidRPr="007129C9">
        <w:rPr>
          <w:szCs w:val="24"/>
        </w:rPr>
        <w:t>.</w:t>
      </w:r>
      <w:r w:rsidRPr="007129C9">
        <w:rPr>
          <w:szCs w:val="24"/>
        </w:rPr>
        <w:t>)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abone</w:t>
      </w:r>
      <w:r w:rsidR="00C37465" w:rsidRPr="007129C9">
        <w:rPr>
          <w:szCs w:val="24"/>
        </w:rPr>
        <w:t>me</w:t>
      </w:r>
      <w:r w:rsidRPr="007129C9">
        <w:rPr>
          <w:szCs w:val="24"/>
        </w:rPr>
        <w:t>ntinis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mokestis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mokamas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tik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už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vaiko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lankytas</w:t>
      </w:r>
      <w:r w:rsidR="007129C9" w:rsidRPr="007129C9">
        <w:rPr>
          <w:szCs w:val="24"/>
        </w:rPr>
        <w:t xml:space="preserve"> </w:t>
      </w:r>
      <w:r w:rsidRPr="007129C9">
        <w:rPr>
          <w:szCs w:val="24"/>
        </w:rPr>
        <w:t>dienas</w:t>
      </w:r>
      <w:r w:rsidRPr="007129C9">
        <w:rPr>
          <w:color w:val="000000"/>
          <w:szCs w:val="24"/>
        </w:rPr>
        <w:t>;</w:t>
      </w:r>
    </w:p>
    <w:p w14:paraId="1B487D0C" w14:textId="5B08FF6C" w:rsidR="00467CD0" w:rsidRPr="007129C9" w:rsidRDefault="00290343" w:rsidP="007129C9">
      <w:pPr>
        <w:ind w:firstLine="720"/>
        <w:jc w:val="both"/>
        <w:rPr>
          <w:color w:val="000000"/>
          <w:szCs w:val="24"/>
          <w:shd w:val="clear" w:color="auto" w:fill="FFFFFF"/>
        </w:rPr>
      </w:pPr>
      <w:r w:rsidRPr="007129C9">
        <w:rPr>
          <w:color w:val="000000"/>
          <w:szCs w:val="24"/>
          <w:lang w:eastAsia="lt-LT"/>
        </w:rPr>
        <w:t>10.3.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skaičiuojant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tik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už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vaiko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lankytas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dienas,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rajono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ar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šalies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teritorijoje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paskelbtos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epidemijos,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karantino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laikotarpiu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ar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įstaigos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vadovo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įsakymu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uždarius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įstaigą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(grupę)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remontui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ar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avarijos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padarinių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likvidavimui.</w:t>
      </w:r>
    </w:p>
    <w:p w14:paraId="46F1FABE" w14:textId="6E6A8816" w:rsidR="00467CD0" w:rsidRPr="007129C9" w:rsidRDefault="00290343" w:rsidP="007129C9">
      <w:pPr>
        <w:ind w:firstLine="720"/>
        <w:jc w:val="both"/>
        <w:rPr>
          <w:color w:val="000000"/>
          <w:szCs w:val="24"/>
          <w:lang w:eastAsia="lt-LT"/>
        </w:rPr>
      </w:pPr>
      <w:r w:rsidRPr="007129C9">
        <w:rPr>
          <w:color w:val="000000"/>
          <w:szCs w:val="24"/>
        </w:rPr>
        <w:t>10.4.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50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procentų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  <w:lang w:eastAsia="lt-LT"/>
        </w:rPr>
        <w:t>ikimokyklinio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amžiaus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vaikų,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ugdomų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4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valandas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per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dieną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veikiančiose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grupėse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arba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visos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dienos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trukmės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grupėse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4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valandų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vaiko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ugdymą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pasirinkę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tėvai.</w:t>
      </w:r>
    </w:p>
    <w:p w14:paraId="47E64A3D" w14:textId="268C0A97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  <w:lang w:eastAsia="lt-LT"/>
        </w:rPr>
        <w:t>10.5.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</w:rPr>
        <w:t>mažinamas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skaičiuojant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už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lankytas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einamojo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mėnesio</w:t>
      </w:r>
      <w:r w:rsidR="007129C9" w:rsidRPr="007129C9">
        <w:rPr>
          <w:color w:val="000000"/>
          <w:szCs w:val="24"/>
        </w:rPr>
        <w:t xml:space="preserve"> </w:t>
      </w:r>
      <w:r w:rsidRPr="007129C9">
        <w:rPr>
          <w:color w:val="000000"/>
          <w:szCs w:val="24"/>
        </w:rPr>
        <w:t>dienas</w:t>
      </w:r>
      <w:r w:rsidRPr="007129C9">
        <w:rPr>
          <w:color w:val="000000"/>
          <w:szCs w:val="24"/>
          <w:lang w:eastAsia="lt-LT"/>
        </w:rPr>
        <w:t>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jei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vaikas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įstaigos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(grupės)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nelankė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dėl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gydymosi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sanatorijoje,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reabilitacijos,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pateikus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įrodančius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dokumentus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(laikantis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asmens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duomenų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apsaugos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reglamento);</w:t>
      </w:r>
    </w:p>
    <w:p w14:paraId="7C1136C3" w14:textId="7111D6FD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  <w:lang w:eastAsia="lt-LT"/>
        </w:rPr>
        <w:t>10.6.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jei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vaikui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galioja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aprašo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11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punkto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numatytos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nuostatos.</w:t>
      </w:r>
    </w:p>
    <w:p w14:paraId="3B6ED83E" w14:textId="7220C33B" w:rsidR="00467CD0" w:rsidRPr="007129C9" w:rsidRDefault="00290343" w:rsidP="007129C9">
      <w:pPr>
        <w:ind w:firstLine="720"/>
        <w:jc w:val="both"/>
        <w:rPr>
          <w:color w:val="000000"/>
          <w:szCs w:val="24"/>
        </w:rPr>
      </w:pPr>
      <w:r w:rsidRPr="007129C9">
        <w:rPr>
          <w:color w:val="000000"/>
          <w:szCs w:val="24"/>
          <w:lang w:eastAsia="lt-LT"/>
        </w:rPr>
        <w:t>11.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Dėl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nenumatytų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atvejų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paramos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ir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lengvatų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skyrimo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sprendžia</w:t>
      </w:r>
      <w:r w:rsidR="007129C9" w:rsidRPr="007129C9">
        <w:rPr>
          <w:color w:val="000000"/>
          <w:szCs w:val="24"/>
          <w:shd w:val="clear" w:color="auto" w:fill="FFFFFF"/>
        </w:rPr>
        <w:t xml:space="preserve"> </w:t>
      </w:r>
      <w:r w:rsidRPr="007129C9">
        <w:rPr>
          <w:color w:val="000000"/>
          <w:szCs w:val="24"/>
          <w:shd w:val="clear" w:color="auto" w:fill="FFFFFF"/>
        </w:rPr>
        <w:t>Tauragės</w:t>
      </w:r>
      <w:r w:rsidR="007129C9" w:rsidRPr="007129C9">
        <w:rPr>
          <w:color w:val="000000"/>
          <w:szCs w:val="24"/>
          <w:shd w:val="clear" w:color="auto" w:fill="FFFFFF"/>
        </w:rPr>
        <w:t xml:space="preserve"> </w:t>
      </w:r>
      <w:r w:rsidRPr="007129C9">
        <w:rPr>
          <w:color w:val="000000"/>
          <w:szCs w:val="24"/>
          <w:shd w:val="clear" w:color="auto" w:fill="FFFFFF"/>
        </w:rPr>
        <w:t>rajono</w:t>
      </w:r>
      <w:r w:rsidR="007129C9" w:rsidRPr="007129C9">
        <w:rPr>
          <w:color w:val="000000"/>
          <w:szCs w:val="24"/>
          <w:shd w:val="clear" w:color="auto" w:fill="FFFFFF"/>
        </w:rPr>
        <w:t xml:space="preserve"> </w:t>
      </w:r>
      <w:r w:rsidRPr="007129C9">
        <w:rPr>
          <w:color w:val="000000"/>
          <w:szCs w:val="24"/>
          <w:shd w:val="clear" w:color="auto" w:fill="FFFFFF"/>
        </w:rPr>
        <w:t>savivaldybės</w:t>
      </w:r>
      <w:r w:rsidR="007129C9" w:rsidRPr="007129C9">
        <w:rPr>
          <w:color w:val="000000"/>
          <w:szCs w:val="24"/>
          <w:shd w:val="clear" w:color="auto" w:fill="FFFFFF"/>
        </w:rPr>
        <w:t xml:space="preserve"> </w:t>
      </w:r>
      <w:r w:rsidRPr="007129C9">
        <w:rPr>
          <w:color w:val="000000"/>
          <w:szCs w:val="24"/>
          <w:shd w:val="clear" w:color="auto" w:fill="FFFFFF"/>
        </w:rPr>
        <w:t>taryba.</w:t>
      </w:r>
    </w:p>
    <w:p w14:paraId="266A90AD" w14:textId="77777777" w:rsidR="00467CD0" w:rsidRPr="007129C9" w:rsidRDefault="00467CD0" w:rsidP="007129C9">
      <w:pPr>
        <w:ind w:firstLine="720"/>
        <w:jc w:val="both"/>
        <w:rPr>
          <w:b/>
          <w:color w:val="000000"/>
          <w:szCs w:val="24"/>
          <w:lang w:eastAsia="lt-LT"/>
        </w:rPr>
      </w:pPr>
    </w:p>
    <w:p w14:paraId="613D01A1" w14:textId="6DCFE9B3" w:rsidR="00467CD0" w:rsidRPr="007129C9" w:rsidRDefault="00290343" w:rsidP="007129C9">
      <w:pPr>
        <w:jc w:val="center"/>
        <w:rPr>
          <w:b/>
          <w:color w:val="000000"/>
          <w:szCs w:val="24"/>
          <w:lang w:eastAsia="lt-LT"/>
        </w:rPr>
      </w:pPr>
      <w:r w:rsidRPr="007129C9">
        <w:rPr>
          <w:b/>
          <w:color w:val="000000"/>
          <w:szCs w:val="24"/>
          <w:lang w:eastAsia="lt-LT"/>
        </w:rPr>
        <w:t>IV.</w:t>
      </w:r>
      <w:r w:rsidR="007129C9" w:rsidRPr="007129C9">
        <w:rPr>
          <w:b/>
          <w:color w:val="000000"/>
          <w:szCs w:val="24"/>
          <w:lang w:eastAsia="lt-LT"/>
        </w:rPr>
        <w:t xml:space="preserve"> </w:t>
      </w:r>
      <w:r w:rsidRPr="007129C9">
        <w:rPr>
          <w:b/>
          <w:color w:val="000000"/>
          <w:szCs w:val="24"/>
          <w:lang w:eastAsia="lt-LT"/>
        </w:rPr>
        <w:t>MOKESČIO</w:t>
      </w:r>
      <w:r w:rsidR="007129C9" w:rsidRPr="007129C9">
        <w:rPr>
          <w:b/>
          <w:color w:val="000000"/>
          <w:szCs w:val="24"/>
          <w:lang w:eastAsia="lt-LT"/>
        </w:rPr>
        <w:t xml:space="preserve"> </w:t>
      </w:r>
      <w:r w:rsidRPr="007129C9">
        <w:rPr>
          <w:b/>
          <w:color w:val="000000"/>
          <w:szCs w:val="24"/>
          <w:lang w:eastAsia="lt-LT"/>
        </w:rPr>
        <w:t>UŽ</w:t>
      </w:r>
      <w:r w:rsidR="007129C9" w:rsidRPr="007129C9">
        <w:rPr>
          <w:b/>
          <w:color w:val="000000"/>
          <w:szCs w:val="24"/>
          <w:lang w:eastAsia="lt-LT"/>
        </w:rPr>
        <w:t xml:space="preserve"> </w:t>
      </w:r>
      <w:r w:rsidRPr="007129C9">
        <w:rPr>
          <w:b/>
          <w:color w:val="000000"/>
          <w:szCs w:val="24"/>
          <w:lang w:eastAsia="lt-LT"/>
        </w:rPr>
        <w:t>VAIKŲ</w:t>
      </w:r>
      <w:r w:rsidR="007129C9" w:rsidRPr="007129C9">
        <w:rPr>
          <w:b/>
          <w:color w:val="000000"/>
          <w:szCs w:val="24"/>
          <w:lang w:eastAsia="lt-LT"/>
        </w:rPr>
        <w:t xml:space="preserve"> </w:t>
      </w:r>
      <w:r w:rsidRPr="007129C9">
        <w:rPr>
          <w:b/>
          <w:color w:val="000000"/>
          <w:szCs w:val="24"/>
          <w:lang w:eastAsia="lt-LT"/>
        </w:rPr>
        <w:t>IŠLAIKYMĄ</w:t>
      </w:r>
      <w:r w:rsidR="007129C9" w:rsidRPr="007129C9">
        <w:rPr>
          <w:b/>
          <w:color w:val="000000"/>
          <w:szCs w:val="24"/>
          <w:lang w:eastAsia="lt-LT"/>
        </w:rPr>
        <w:t xml:space="preserve"> </w:t>
      </w:r>
      <w:r w:rsidRPr="007129C9">
        <w:rPr>
          <w:b/>
          <w:color w:val="000000"/>
          <w:szCs w:val="24"/>
          <w:lang w:eastAsia="lt-LT"/>
        </w:rPr>
        <w:t>MOKĖJIMAS</w:t>
      </w:r>
    </w:p>
    <w:p w14:paraId="7C7473F2" w14:textId="77777777" w:rsidR="00467CD0" w:rsidRPr="007129C9" w:rsidRDefault="00467CD0" w:rsidP="007129C9">
      <w:pPr>
        <w:ind w:firstLine="720"/>
        <w:jc w:val="both"/>
        <w:rPr>
          <w:b/>
          <w:color w:val="000000"/>
          <w:szCs w:val="24"/>
          <w:lang w:eastAsia="lt-LT"/>
        </w:rPr>
      </w:pPr>
    </w:p>
    <w:p w14:paraId="1A9111CA" w14:textId="6A9663C3" w:rsidR="00467CD0" w:rsidRPr="007129C9" w:rsidRDefault="00290343" w:rsidP="007129C9">
      <w:pPr>
        <w:ind w:firstLine="720"/>
        <w:jc w:val="both"/>
        <w:rPr>
          <w:color w:val="000000"/>
          <w:szCs w:val="24"/>
          <w:lang w:eastAsia="lt-LT"/>
        </w:rPr>
      </w:pPr>
      <w:r w:rsidRPr="007129C9">
        <w:rPr>
          <w:szCs w:val="24"/>
          <w:lang w:eastAsia="lt-LT"/>
        </w:rPr>
        <w:t>12.</w:t>
      </w:r>
      <w:r w:rsidR="007129C9" w:rsidRPr="007129C9">
        <w:rPr>
          <w:szCs w:val="24"/>
          <w:lang w:eastAsia="lt-LT"/>
        </w:rPr>
        <w:t xml:space="preserve"> </w:t>
      </w:r>
      <w:r w:rsidR="00C37465" w:rsidRPr="007129C9">
        <w:rPr>
          <w:szCs w:val="24"/>
          <w:lang w:eastAsia="lt-LT"/>
        </w:rPr>
        <w:t>Atlyginimas</w:t>
      </w:r>
      <w:r w:rsidR="007129C9" w:rsidRPr="007129C9">
        <w:rPr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už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vaikų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išlaikymą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mokyklose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mokamas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už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praėjusį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mėnesį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iki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einamojo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mėnesio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20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dienos.</w:t>
      </w:r>
    </w:p>
    <w:p w14:paraId="4A64240F" w14:textId="7B93A120" w:rsidR="00467CD0" w:rsidRPr="007129C9" w:rsidRDefault="00290343" w:rsidP="007129C9">
      <w:pPr>
        <w:ind w:firstLine="720"/>
        <w:jc w:val="both"/>
        <w:rPr>
          <w:color w:val="000000"/>
          <w:szCs w:val="24"/>
          <w:lang w:eastAsia="lt-LT"/>
        </w:rPr>
      </w:pPr>
      <w:r w:rsidRPr="007129C9">
        <w:rPr>
          <w:color w:val="000000"/>
          <w:szCs w:val="24"/>
          <w:lang w:eastAsia="lt-LT"/>
        </w:rPr>
        <w:t>13.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Nesumokėjus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mokesčio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be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pateisinamos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priežasties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už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du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mėnesius,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mokyklos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direktorius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turi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teisę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išbraukti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vaiką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iš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sąrašų,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prieš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tai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raštu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informavęs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tėvus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(globėjus).</w:t>
      </w:r>
    </w:p>
    <w:p w14:paraId="7EC83DB2" w14:textId="13B024F4" w:rsidR="00467CD0" w:rsidRPr="007129C9" w:rsidRDefault="00290343" w:rsidP="007129C9">
      <w:pPr>
        <w:ind w:firstLine="720"/>
        <w:jc w:val="both"/>
        <w:rPr>
          <w:color w:val="000000"/>
          <w:szCs w:val="24"/>
          <w:lang w:eastAsia="lt-LT"/>
        </w:rPr>
      </w:pPr>
      <w:r w:rsidRPr="007129C9">
        <w:rPr>
          <w:color w:val="000000"/>
          <w:szCs w:val="24"/>
          <w:lang w:eastAsia="lt-LT"/>
        </w:rPr>
        <w:t>14.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Gautos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įmokos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naudojamos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vadovaujantis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Tauragės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rajono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savivaldybės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tarybos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2024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m.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balandžio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24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d.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sprendimu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Nr.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1-129</w:t>
      </w:r>
      <w:r w:rsidR="007129C9" w:rsidRPr="007129C9">
        <w:rPr>
          <w:color w:val="000000"/>
          <w:szCs w:val="24"/>
          <w:lang w:eastAsia="lt-LT"/>
        </w:rPr>
        <w:t xml:space="preserve"> „</w:t>
      </w:r>
      <w:r w:rsidR="00A47346" w:rsidRPr="007129C9">
        <w:rPr>
          <w:color w:val="000000"/>
          <w:szCs w:val="24"/>
          <w:lang w:eastAsia="lt-LT"/>
        </w:rPr>
        <w:t>Dėl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Tauragės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rajono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savivaldybės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biudžeto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sudarymo,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vykdymo,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įsiskolinimų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padengimo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ir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atskaitomybės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taisyklių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="00A47346" w:rsidRPr="007129C9">
        <w:rPr>
          <w:color w:val="000000"/>
          <w:szCs w:val="24"/>
          <w:lang w:eastAsia="lt-LT"/>
        </w:rPr>
        <w:t>patvirtinimo</w:t>
      </w:r>
      <w:r w:rsidR="007129C9" w:rsidRPr="007129C9">
        <w:rPr>
          <w:color w:val="000000"/>
          <w:szCs w:val="24"/>
          <w:lang w:eastAsia="lt-LT"/>
        </w:rPr>
        <w:t>“</w:t>
      </w:r>
      <w:r w:rsidR="00A47346" w:rsidRPr="007129C9">
        <w:rPr>
          <w:color w:val="000000"/>
          <w:szCs w:val="24"/>
          <w:lang w:eastAsia="lt-LT"/>
        </w:rPr>
        <w:t>.</w:t>
      </w:r>
    </w:p>
    <w:p w14:paraId="62F3C53B" w14:textId="01D0692F" w:rsidR="00467CD0" w:rsidRPr="007129C9" w:rsidRDefault="00290343" w:rsidP="007129C9">
      <w:pPr>
        <w:ind w:firstLine="720"/>
        <w:jc w:val="both"/>
        <w:rPr>
          <w:color w:val="000000"/>
          <w:szCs w:val="24"/>
          <w:lang w:eastAsia="lt-LT"/>
        </w:rPr>
      </w:pPr>
      <w:r w:rsidRPr="007129C9">
        <w:rPr>
          <w:color w:val="000000"/>
          <w:szCs w:val="24"/>
          <w:lang w:eastAsia="lt-LT"/>
        </w:rPr>
        <w:t>15.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Detalesnę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mokesčio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mokėjimo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tvarką,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susitarimus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su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tėvais,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dokumentų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lengvatoms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gauti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pateikimo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tvarką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nustato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pačios</w:t>
      </w:r>
      <w:r w:rsidR="007129C9" w:rsidRPr="007129C9">
        <w:rPr>
          <w:color w:val="000000"/>
          <w:szCs w:val="24"/>
          <w:lang w:eastAsia="lt-LT"/>
        </w:rPr>
        <w:t xml:space="preserve"> </w:t>
      </w:r>
      <w:r w:rsidRPr="007129C9">
        <w:rPr>
          <w:color w:val="000000"/>
          <w:szCs w:val="24"/>
          <w:lang w:eastAsia="lt-LT"/>
        </w:rPr>
        <w:t>mokyklos.</w:t>
      </w:r>
    </w:p>
    <w:sectPr w:rsidR="00467CD0" w:rsidRPr="007129C9" w:rsidSect="00712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CAF37" w14:textId="77777777" w:rsidR="006E4DF3" w:rsidRDefault="006E4DF3">
      <w:r>
        <w:separator/>
      </w:r>
    </w:p>
  </w:endnote>
  <w:endnote w:type="continuationSeparator" w:id="0">
    <w:p w14:paraId="419D02DB" w14:textId="77777777" w:rsidR="006E4DF3" w:rsidRDefault="006E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A98B1" w14:textId="77777777" w:rsidR="00467CD0" w:rsidRPr="007129C9" w:rsidRDefault="00467CD0" w:rsidP="007129C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B0B26" w14:textId="77777777" w:rsidR="00467CD0" w:rsidRPr="007129C9" w:rsidRDefault="00467CD0" w:rsidP="007129C9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B813B" w14:textId="77777777" w:rsidR="00467CD0" w:rsidRPr="007129C9" w:rsidRDefault="00467CD0" w:rsidP="007129C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E42BE" w14:textId="77777777" w:rsidR="006E4DF3" w:rsidRDefault="006E4DF3">
      <w:r>
        <w:separator/>
      </w:r>
    </w:p>
  </w:footnote>
  <w:footnote w:type="continuationSeparator" w:id="0">
    <w:p w14:paraId="0050435F" w14:textId="77777777" w:rsidR="006E4DF3" w:rsidRDefault="006E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802E0" w14:textId="77777777" w:rsidR="007129C9" w:rsidRDefault="007129C9" w:rsidP="004D3A1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end"/>
    </w:r>
  </w:p>
  <w:p w14:paraId="5D05D9AF" w14:textId="77777777" w:rsidR="00467CD0" w:rsidRPr="007129C9" w:rsidRDefault="00467CD0" w:rsidP="007129C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34C53" w14:textId="1BA62AEF" w:rsidR="007129C9" w:rsidRDefault="007129C9" w:rsidP="007129C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DB723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37CCAB0" w14:textId="77777777" w:rsidR="00467CD0" w:rsidRPr="007129C9" w:rsidRDefault="00467CD0" w:rsidP="007129C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4E57C" w14:textId="19188B94" w:rsidR="00467CD0" w:rsidRPr="007129C9" w:rsidRDefault="00467CD0" w:rsidP="007129C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19"/>
    <w:rsid w:val="00073619"/>
    <w:rsid w:val="001276EC"/>
    <w:rsid w:val="001F4FD8"/>
    <w:rsid w:val="0021072B"/>
    <w:rsid w:val="00240493"/>
    <w:rsid w:val="00242F85"/>
    <w:rsid w:val="00290343"/>
    <w:rsid w:val="00344226"/>
    <w:rsid w:val="003B7854"/>
    <w:rsid w:val="00431C85"/>
    <w:rsid w:val="00467CD0"/>
    <w:rsid w:val="00482A4D"/>
    <w:rsid w:val="004B14D4"/>
    <w:rsid w:val="00571735"/>
    <w:rsid w:val="005B1278"/>
    <w:rsid w:val="006030EE"/>
    <w:rsid w:val="006E4DF3"/>
    <w:rsid w:val="007129C9"/>
    <w:rsid w:val="007402C0"/>
    <w:rsid w:val="00754902"/>
    <w:rsid w:val="007F5AEA"/>
    <w:rsid w:val="008502E8"/>
    <w:rsid w:val="00867747"/>
    <w:rsid w:val="00873F20"/>
    <w:rsid w:val="008A4AF2"/>
    <w:rsid w:val="00977982"/>
    <w:rsid w:val="009A5A75"/>
    <w:rsid w:val="00A47346"/>
    <w:rsid w:val="00A605D6"/>
    <w:rsid w:val="00BE4300"/>
    <w:rsid w:val="00C37465"/>
    <w:rsid w:val="00CD510E"/>
    <w:rsid w:val="00CD6053"/>
    <w:rsid w:val="00D22972"/>
    <w:rsid w:val="00D434DF"/>
    <w:rsid w:val="00DB723A"/>
    <w:rsid w:val="00DE5E45"/>
    <w:rsid w:val="00DF5BAD"/>
    <w:rsid w:val="00DF6EEF"/>
    <w:rsid w:val="00E778E1"/>
    <w:rsid w:val="00F14F45"/>
    <w:rsid w:val="00F50401"/>
    <w:rsid w:val="00FD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DBBE"/>
  <w15:docId w15:val="{E5191701-8228-4B91-83B0-07834CC6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line="360" w:lineRule="auto"/>
    </w:pPr>
    <w:rPr>
      <w:rFonts w:ascii="Arial" w:hAnsi="Arial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290343"/>
    <w:rPr>
      <w:color w:val="808080"/>
    </w:rPr>
  </w:style>
  <w:style w:type="paragraph" w:styleId="Antrats">
    <w:name w:val="header"/>
    <w:basedOn w:val="prastasis"/>
    <w:link w:val="AntratsDiagrama"/>
    <w:semiHidden/>
    <w:unhideWhenUsed/>
    <w:rsid w:val="007129C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7129C9"/>
  </w:style>
  <w:style w:type="paragraph" w:styleId="Porat">
    <w:name w:val="footer"/>
    <w:basedOn w:val="prastasis"/>
    <w:link w:val="PoratDiagrama"/>
    <w:semiHidden/>
    <w:unhideWhenUsed/>
    <w:rsid w:val="007129C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7129C9"/>
  </w:style>
  <w:style w:type="character" w:styleId="Puslapionumeris">
    <w:name w:val="page number"/>
    <w:basedOn w:val="Numatytasispastraiposriftas"/>
    <w:semiHidden/>
    <w:unhideWhenUsed/>
    <w:rsid w:val="0071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a4956548b121460b8158d317d2d5999e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a4956548b121460b8158d317d2d5999e</Template>
  <TotalTime>1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ATLYGINIMO DYDŽIO UŽ VAIKŲ IŠLAIKYMĄ TAURAGĖS RAJONO SAVIVALDYBĖS MOKYKLOSE, ĮGYVENDINANČIOSE IKIMOKYKLINIO UGDYMO PROGRAMAS ARBA TURINČIOSE SPECIALIOSIOS PASKIRTIES KLASES, NUSTATYMO TVARKOS APRAŠO PATVIRTINIMO</vt:lpstr>
      <vt:lpstr/>
    </vt:vector>
  </TitlesOfParts>
  <Manager>2025-05-21</Manager>
  <Company>Hewlett-Packard Company</Company>
  <LinksUpToDate>false</LinksUpToDate>
  <CharactersWithSpaces>7177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ATLYGINIMO DYDŽIO UŽ VAIKŲ IŠLAIKYMĄ TAURAGĖS RAJONO SAVIVALDYBĖS MOKYKLOSE, ĮGYVENDINANČIOSE IKIMOKYKLINIO UGDYMO PROGRAMAS ARBA TURINČIOSE SPECIALIOSIOS PASKIRTIES KLASES, NUSTATYMO TVARKOS APRAŠO PATVIRTINIMO</dc:title>
  <dc:subject>1-155</dc:subject>
  <dc:creator>TAURAGĖS RAJONO SAVIVALDYBĖS TARYBA</dc:creator>
  <cp:lastModifiedBy>PC</cp:lastModifiedBy>
  <cp:revision>3</cp:revision>
  <cp:lastPrinted>2022-03-21T14:22:00Z</cp:lastPrinted>
  <dcterms:created xsi:type="dcterms:W3CDTF">2025-09-12T06:09:00Z</dcterms:created>
  <dcterms:modified xsi:type="dcterms:W3CDTF">2025-09-12T06:09:00Z</dcterms:modified>
  <cp:category>SPRENDIMAS</cp:category>
</cp:coreProperties>
</file>