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D5" w:rsidRDefault="007B4FD5" w:rsidP="007B4FD5">
      <w:pPr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 xml:space="preserve">                                                                                                 PATVIRTINTA</w:t>
      </w:r>
    </w:p>
    <w:p w:rsidR="007B4FD5" w:rsidRDefault="007B4FD5" w:rsidP="007B4FD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Tauragės lopšelio-darželio ,,Kodėlčius“</w:t>
      </w:r>
    </w:p>
    <w:p w:rsidR="007B4FD5" w:rsidRDefault="007B4FD5" w:rsidP="007B4FD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</w:t>
      </w:r>
      <w:r w:rsidR="00967CFE">
        <w:rPr>
          <w:rFonts w:eastAsia="Calibri"/>
          <w:lang w:eastAsia="en-US"/>
        </w:rPr>
        <w:t xml:space="preserve">               direktoriaus 2025</w:t>
      </w:r>
      <w:r>
        <w:rPr>
          <w:rFonts w:eastAsia="Calibri"/>
          <w:lang w:eastAsia="en-US"/>
        </w:rPr>
        <w:t xml:space="preserve"> m.           d. </w:t>
      </w:r>
    </w:p>
    <w:p w:rsidR="007B4FD5" w:rsidRDefault="007B4FD5" w:rsidP="007B4FD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įsakymu Nr. V-</w:t>
      </w:r>
    </w:p>
    <w:p w:rsidR="007B4FD5" w:rsidRDefault="007B4FD5" w:rsidP="0004604E">
      <w:pPr>
        <w:jc w:val="center"/>
        <w:rPr>
          <w:b/>
        </w:rPr>
      </w:pPr>
    </w:p>
    <w:p w:rsidR="007B4FD5" w:rsidRDefault="007B4FD5" w:rsidP="0004604E">
      <w:pPr>
        <w:jc w:val="center"/>
        <w:rPr>
          <w:b/>
        </w:rPr>
      </w:pPr>
    </w:p>
    <w:p w:rsidR="007B4FD5" w:rsidRDefault="007B4FD5" w:rsidP="0004604E">
      <w:pPr>
        <w:jc w:val="center"/>
        <w:rPr>
          <w:b/>
        </w:rPr>
      </w:pPr>
    </w:p>
    <w:p w:rsidR="0028374F" w:rsidRPr="00255264" w:rsidRDefault="0004604E" w:rsidP="0004604E">
      <w:pPr>
        <w:jc w:val="center"/>
        <w:rPr>
          <w:b/>
        </w:rPr>
      </w:pPr>
      <w:r w:rsidRPr="00255264">
        <w:rPr>
          <w:b/>
        </w:rPr>
        <w:t>VEIKLOS PLANAS</w:t>
      </w:r>
      <w:r w:rsidRPr="00255264">
        <w:t xml:space="preserve"> </w:t>
      </w:r>
      <w:r w:rsidR="00E9473B">
        <w:rPr>
          <w:b/>
        </w:rPr>
        <w:t>2025</w:t>
      </w:r>
      <w:r w:rsidR="00727417">
        <w:rPr>
          <w:b/>
        </w:rPr>
        <w:t xml:space="preserve"> </w:t>
      </w:r>
      <w:r w:rsidR="0028374F" w:rsidRPr="00255264">
        <w:rPr>
          <w:b/>
        </w:rPr>
        <w:t>M.</w:t>
      </w:r>
      <w:r w:rsidR="00D9227D">
        <w:rPr>
          <w:b/>
        </w:rPr>
        <w:t xml:space="preserve"> SPALIO </w:t>
      </w:r>
      <w:r w:rsidR="0028374F" w:rsidRPr="00255264">
        <w:rPr>
          <w:b/>
        </w:rPr>
        <w:t>MĖN.</w:t>
      </w:r>
    </w:p>
    <w:p w:rsidR="0028374F" w:rsidRDefault="0028374F" w:rsidP="0028374F"/>
    <w:p w:rsidR="0028374F" w:rsidRPr="00FA7C8C" w:rsidRDefault="0028374F" w:rsidP="0028374F">
      <w:pPr>
        <w:rPr>
          <w:sz w:val="20"/>
          <w:szCs w:val="2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384"/>
        <w:gridCol w:w="2035"/>
      </w:tblGrid>
      <w:tr w:rsidR="0028374F" w:rsidRPr="00431D0D" w:rsidTr="00631EF9">
        <w:trPr>
          <w:trHeight w:val="452"/>
        </w:trPr>
        <w:tc>
          <w:tcPr>
            <w:tcW w:w="675" w:type="dxa"/>
            <w:vAlign w:val="center"/>
          </w:tcPr>
          <w:p w:rsidR="0028374F" w:rsidRPr="00C12E30" w:rsidRDefault="0028374F" w:rsidP="0018518A">
            <w:pPr>
              <w:rPr>
                <w:sz w:val="20"/>
                <w:szCs w:val="20"/>
              </w:rPr>
            </w:pPr>
            <w:r w:rsidRPr="00C12E30">
              <w:rPr>
                <w:sz w:val="20"/>
                <w:szCs w:val="20"/>
              </w:rPr>
              <w:t>Eil. Nr.</w:t>
            </w:r>
          </w:p>
        </w:tc>
        <w:tc>
          <w:tcPr>
            <w:tcW w:w="5670" w:type="dxa"/>
            <w:vAlign w:val="center"/>
          </w:tcPr>
          <w:p w:rsidR="0028374F" w:rsidRPr="0028692B" w:rsidRDefault="0004604E" w:rsidP="0004604E">
            <w:pPr>
              <w:jc w:val="center"/>
            </w:pPr>
            <w:r>
              <w:t xml:space="preserve">Veiklos </w:t>
            </w:r>
            <w:r w:rsidR="0028374F" w:rsidRPr="0028692B">
              <w:t>turinys</w:t>
            </w:r>
          </w:p>
        </w:tc>
        <w:tc>
          <w:tcPr>
            <w:tcW w:w="1384" w:type="dxa"/>
            <w:vAlign w:val="center"/>
          </w:tcPr>
          <w:p w:rsidR="0028374F" w:rsidRPr="0028692B" w:rsidRDefault="0028374F" w:rsidP="0004604E">
            <w:pPr>
              <w:jc w:val="center"/>
            </w:pPr>
            <w:r w:rsidRPr="0028692B">
              <w:t>Data</w:t>
            </w:r>
          </w:p>
        </w:tc>
        <w:tc>
          <w:tcPr>
            <w:tcW w:w="2035" w:type="dxa"/>
            <w:vAlign w:val="center"/>
          </w:tcPr>
          <w:p w:rsidR="0028374F" w:rsidRPr="0028692B" w:rsidRDefault="0028374F" w:rsidP="0004604E">
            <w:pPr>
              <w:jc w:val="center"/>
            </w:pPr>
            <w:r w:rsidRPr="0028692B">
              <w:t>Atsakingas</w:t>
            </w:r>
          </w:p>
        </w:tc>
      </w:tr>
      <w:tr w:rsidR="0028374F" w:rsidRPr="00431D0D" w:rsidTr="00631EF9">
        <w:trPr>
          <w:trHeight w:val="556"/>
        </w:trPr>
        <w:tc>
          <w:tcPr>
            <w:tcW w:w="675" w:type="dxa"/>
            <w:vAlign w:val="center"/>
          </w:tcPr>
          <w:p w:rsidR="0028374F" w:rsidRPr="0028692B" w:rsidRDefault="00D9227D" w:rsidP="0004604E">
            <w:pPr>
              <w:jc w:val="center"/>
            </w:pPr>
            <w:r>
              <w:t xml:space="preserve">1. </w:t>
            </w:r>
          </w:p>
        </w:tc>
        <w:tc>
          <w:tcPr>
            <w:tcW w:w="5670" w:type="dxa"/>
            <w:vAlign w:val="center"/>
          </w:tcPr>
          <w:p w:rsidR="0016528B" w:rsidRDefault="0016528B" w:rsidP="008428A4"/>
          <w:p w:rsidR="00D9227D" w:rsidRDefault="00D9227D" w:rsidP="008428A4">
            <w:r>
              <w:t>Mokytojų dienos šventė.</w:t>
            </w:r>
          </w:p>
          <w:p w:rsidR="008428A4" w:rsidRPr="0028692B" w:rsidRDefault="008428A4" w:rsidP="008428A4"/>
        </w:tc>
        <w:tc>
          <w:tcPr>
            <w:tcW w:w="1384" w:type="dxa"/>
            <w:vAlign w:val="center"/>
          </w:tcPr>
          <w:p w:rsidR="0028374F" w:rsidRDefault="00D9227D" w:rsidP="00975452">
            <w:pPr>
              <w:jc w:val="center"/>
            </w:pPr>
            <w:r>
              <w:t xml:space="preserve">3 d. </w:t>
            </w:r>
          </w:p>
          <w:p w:rsidR="00D9227D" w:rsidRDefault="004757BE" w:rsidP="00975452">
            <w:pPr>
              <w:jc w:val="center"/>
            </w:pPr>
            <w:r>
              <w:t xml:space="preserve">10 val. </w:t>
            </w:r>
          </w:p>
          <w:p w:rsidR="004757BE" w:rsidRPr="00975452" w:rsidRDefault="004757BE" w:rsidP="00975452">
            <w:pPr>
              <w:jc w:val="center"/>
            </w:pPr>
            <w:r>
              <w:t>11 val.</w:t>
            </w:r>
          </w:p>
        </w:tc>
        <w:tc>
          <w:tcPr>
            <w:tcW w:w="2035" w:type="dxa"/>
            <w:vAlign w:val="center"/>
          </w:tcPr>
          <w:p w:rsidR="0028374F" w:rsidRDefault="004757BE" w:rsidP="00C75F51">
            <w:r>
              <w:t>L. Kymantienė</w:t>
            </w:r>
          </w:p>
          <w:p w:rsidR="004757BE" w:rsidRPr="00975452" w:rsidRDefault="004757BE" w:rsidP="00C75F51">
            <w:r>
              <w:t>D. Pamedytė</w:t>
            </w:r>
          </w:p>
        </w:tc>
      </w:tr>
      <w:tr w:rsidR="0028374F" w:rsidRPr="00431D0D" w:rsidTr="00631EF9">
        <w:trPr>
          <w:trHeight w:val="542"/>
        </w:trPr>
        <w:tc>
          <w:tcPr>
            <w:tcW w:w="675" w:type="dxa"/>
            <w:vAlign w:val="center"/>
          </w:tcPr>
          <w:p w:rsidR="0028374F" w:rsidRPr="0028692B" w:rsidRDefault="004757BE" w:rsidP="0004604E">
            <w:pPr>
              <w:jc w:val="center"/>
            </w:pPr>
            <w:r>
              <w:t xml:space="preserve">2. </w:t>
            </w:r>
          </w:p>
        </w:tc>
        <w:tc>
          <w:tcPr>
            <w:tcW w:w="5670" w:type="dxa"/>
            <w:vAlign w:val="center"/>
          </w:tcPr>
          <w:p w:rsidR="00975452" w:rsidRDefault="00975452" w:rsidP="0018518A"/>
          <w:p w:rsidR="004757BE" w:rsidRDefault="004757BE" w:rsidP="0018518A">
            <w:r>
              <w:t>Solidarumo bėgimas.</w:t>
            </w:r>
          </w:p>
          <w:p w:rsidR="0016528B" w:rsidRPr="0028692B" w:rsidRDefault="0016528B" w:rsidP="008428A4"/>
        </w:tc>
        <w:tc>
          <w:tcPr>
            <w:tcW w:w="1384" w:type="dxa"/>
            <w:vAlign w:val="center"/>
          </w:tcPr>
          <w:p w:rsidR="0028374F" w:rsidRPr="00975452" w:rsidRDefault="004757BE" w:rsidP="00975452">
            <w:pPr>
              <w:jc w:val="center"/>
            </w:pPr>
            <w:r>
              <w:t xml:space="preserve">8 d. </w:t>
            </w:r>
          </w:p>
        </w:tc>
        <w:tc>
          <w:tcPr>
            <w:tcW w:w="2035" w:type="dxa"/>
            <w:vAlign w:val="center"/>
          </w:tcPr>
          <w:p w:rsidR="0028374F" w:rsidRDefault="009E6D43" w:rsidP="00C75F51">
            <w:r>
              <w:t>A. Galinaitis</w:t>
            </w:r>
          </w:p>
          <w:p w:rsidR="009E6D43" w:rsidRDefault="009E6D43" w:rsidP="00C75F51">
            <w:r>
              <w:t>L. Nevardauskienė</w:t>
            </w:r>
          </w:p>
          <w:p w:rsidR="009E6D43" w:rsidRPr="00975452" w:rsidRDefault="009E6D43" w:rsidP="00C75F51">
            <w:r>
              <w:t>Grupių mokytojos</w:t>
            </w:r>
          </w:p>
        </w:tc>
      </w:tr>
      <w:tr w:rsidR="0028374F" w:rsidRPr="00431D0D" w:rsidTr="00631EF9">
        <w:trPr>
          <w:trHeight w:val="542"/>
        </w:trPr>
        <w:tc>
          <w:tcPr>
            <w:tcW w:w="675" w:type="dxa"/>
            <w:vAlign w:val="center"/>
          </w:tcPr>
          <w:p w:rsidR="0028374F" w:rsidRPr="0028692B" w:rsidRDefault="009E6D43" w:rsidP="0004604E">
            <w:pPr>
              <w:jc w:val="center"/>
            </w:pPr>
            <w:r>
              <w:t xml:space="preserve">3. </w:t>
            </w:r>
          </w:p>
        </w:tc>
        <w:tc>
          <w:tcPr>
            <w:tcW w:w="5670" w:type="dxa"/>
            <w:vAlign w:val="center"/>
          </w:tcPr>
          <w:p w:rsidR="0016528B" w:rsidRDefault="0016528B" w:rsidP="008428A4"/>
          <w:p w:rsidR="009E6D43" w:rsidRDefault="009E6D43" w:rsidP="008428A4">
            <w:r>
              <w:t>STEAM  veiklos grupės susirinkimas.</w:t>
            </w:r>
          </w:p>
          <w:p w:rsidR="008428A4" w:rsidRDefault="008428A4" w:rsidP="008428A4"/>
        </w:tc>
        <w:tc>
          <w:tcPr>
            <w:tcW w:w="1384" w:type="dxa"/>
            <w:vAlign w:val="center"/>
          </w:tcPr>
          <w:p w:rsidR="0028374F" w:rsidRPr="00975452" w:rsidRDefault="00EF0975" w:rsidP="00975452">
            <w:pPr>
              <w:jc w:val="center"/>
            </w:pPr>
            <w:r>
              <w:t>9 d.</w:t>
            </w:r>
          </w:p>
        </w:tc>
        <w:tc>
          <w:tcPr>
            <w:tcW w:w="2035" w:type="dxa"/>
            <w:vAlign w:val="center"/>
          </w:tcPr>
          <w:p w:rsidR="0028374F" w:rsidRDefault="00EF0975" w:rsidP="00C75F51">
            <w:r>
              <w:t>M. Beišienė</w:t>
            </w:r>
          </w:p>
          <w:p w:rsidR="00EF0975" w:rsidRPr="00975452" w:rsidRDefault="00EF0975" w:rsidP="00C75F51">
            <w:r>
              <w:t>L. Kymantienė</w:t>
            </w:r>
          </w:p>
        </w:tc>
      </w:tr>
      <w:tr w:rsidR="0028374F" w:rsidRPr="00431D0D" w:rsidTr="00631EF9">
        <w:trPr>
          <w:trHeight w:val="556"/>
        </w:trPr>
        <w:tc>
          <w:tcPr>
            <w:tcW w:w="675" w:type="dxa"/>
            <w:vAlign w:val="center"/>
          </w:tcPr>
          <w:p w:rsidR="0028374F" w:rsidRDefault="00EF0975" w:rsidP="0004604E">
            <w:pPr>
              <w:jc w:val="center"/>
            </w:pPr>
            <w:r>
              <w:t xml:space="preserve">4. </w:t>
            </w:r>
          </w:p>
        </w:tc>
        <w:tc>
          <w:tcPr>
            <w:tcW w:w="5670" w:type="dxa"/>
            <w:vAlign w:val="center"/>
          </w:tcPr>
          <w:p w:rsidR="0016528B" w:rsidRDefault="0016528B" w:rsidP="008428A4"/>
          <w:p w:rsidR="00EF0975" w:rsidRDefault="00EF0975" w:rsidP="008428A4">
            <w:r>
              <w:t>Saugaus eismo diena. Svečiuose Amsius.</w:t>
            </w:r>
          </w:p>
          <w:p w:rsidR="008428A4" w:rsidRDefault="008428A4" w:rsidP="008428A4"/>
        </w:tc>
        <w:tc>
          <w:tcPr>
            <w:tcW w:w="1384" w:type="dxa"/>
            <w:vAlign w:val="center"/>
          </w:tcPr>
          <w:p w:rsidR="0028374F" w:rsidRPr="00975452" w:rsidRDefault="00EF0975" w:rsidP="00975452">
            <w:pPr>
              <w:jc w:val="center"/>
            </w:pPr>
            <w:r>
              <w:t xml:space="preserve">14 d. </w:t>
            </w:r>
          </w:p>
        </w:tc>
        <w:tc>
          <w:tcPr>
            <w:tcW w:w="2035" w:type="dxa"/>
            <w:vAlign w:val="center"/>
          </w:tcPr>
          <w:p w:rsidR="0028374F" w:rsidRPr="00975452" w:rsidRDefault="00EF0975" w:rsidP="00C75F51">
            <w:r>
              <w:t>I. Ambrozevičienė</w:t>
            </w:r>
          </w:p>
        </w:tc>
      </w:tr>
      <w:tr w:rsidR="0028374F" w:rsidRPr="00431D0D" w:rsidTr="00631EF9">
        <w:trPr>
          <w:trHeight w:val="542"/>
        </w:trPr>
        <w:tc>
          <w:tcPr>
            <w:tcW w:w="675" w:type="dxa"/>
            <w:vAlign w:val="center"/>
          </w:tcPr>
          <w:p w:rsidR="0028374F" w:rsidRPr="0028692B" w:rsidRDefault="007159F0" w:rsidP="0004604E">
            <w:pPr>
              <w:jc w:val="center"/>
            </w:pPr>
            <w:r>
              <w:t xml:space="preserve">5. </w:t>
            </w:r>
          </w:p>
        </w:tc>
        <w:tc>
          <w:tcPr>
            <w:tcW w:w="5670" w:type="dxa"/>
            <w:vAlign w:val="center"/>
          </w:tcPr>
          <w:p w:rsidR="0028374F" w:rsidRDefault="0028374F" w:rsidP="0018518A"/>
          <w:p w:rsidR="007159F0" w:rsidRDefault="007159F0" w:rsidP="0018518A">
            <w:r>
              <w:t>Strateginio plano rengimo grupės susirinkimas.</w:t>
            </w:r>
          </w:p>
          <w:p w:rsidR="0016528B" w:rsidRPr="0028692B" w:rsidRDefault="0016528B" w:rsidP="008428A4"/>
        </w:tc>
        <w:tc>
          <w:tcPr>
            <w:tcW w:w="1384" w:type="dxa"/>
            <w:vAlign w:val="center"/>
          </w:tcPr>
          <w:p w:rsidR="0028374F" w:rsidRPr="00975452" w:rsidRDefault="007159F0" w:rsidP="00975452">
            <w:pPr>
              <w:jc w:val="center"/>
            </w:pPr>
            <w:r>
              <w:t>16 d.</w:t>
            </w:r>
          </w:p>
        </w:tc>
        <w:tc>
          <w:tcPr>
            <w:tcW w:w="2035" w:type="dxa"/>
            <w:vAlign w:val="center"/>
          </w:tcPr>
          <w:p w:rsidR="0028374F" w:rsidRPr="00975452" w:rsidRDefault="009C14E6" w:rsidP="00C75F51">
            <w:r>
              <w:t>L. Kymantienė</w:t>
            </w:r>
          </w:p>
        </w:tc>
      </w:tr>
      <w:tr w:rsidR="0028374F" w:rsidRPr="00431D0D" w:rsidTr="00631EF9">
        <w:trPr>
          <w:trHeight w:val="556"/>
        </w:trPr>
        <w:tc>
          <w:tcPr>
            <w:tcW w:w="675" w:type="dxa"/>
            <w:vAlign w:val="center"/>
          </w:tcPr>
          <w:p w:rsidR="0028374F" w:rsidRPr="0028692B" w:rsidRDefault="009C14E6" w:rsidP="0004604E">
            <w:pPr>
              <w:jc w:val="center"/>
            </w:pPr>
            <w:r>
              <w:t xml:space="preserve">6. </w:t>
            </w:r>
          </w:p>
        </w:tc>
        <w:tc>
          <w:tcPr>
            <w:tcW w:w="5670" w:type="dxa"/>
            <w:vAlign w:val="center"/>
          </w:tcPr>
          <w:p w:rsidR="0016528B" w:rsidRDefault="0016528B" w:rsidP="0018518A"/>
          <w:p w:rsidR="009C14E6" w:rsidRDefault="009C14E6" w:rsidP="0018518A">
            <w:r>
              <w:t xml:space="preserve">Šventė </w:t>
            </w:r>
            <w:r w:rsidR="001C0545">
              <w:rPr>
                <w:color w:val="222222"/>
                <w:shd w:val="clear" w:color="auto" w:fill="FFFFFF"/>
              </w:rPr>
              <w:t>„</w:t>
            </w:r>
            <w:r w:rsidR="001C0545" w:rsidRPr="001C0545">
              <w:rPr>
                <w:color w:val="222222"/>
                <w:shd w:val="clear" w:color="auto" w:fill="FFFFFF"/>
              </w:rPr>
              <w:t>Rudens daržovių olimpinės žaidynės"</w:t>
            </w:r>
            <w:r w:rsidRPr="001C0545">
              <w:t>.</w:t>
            </w:r>
          </w:p>
          <w:p w:rsidR="00975452" w:rsidRPr="0028692B" w:rsidRDefault="00975452" w:rsidP="008428A4"/>
        </w:tc>
        <w:tc>
          <w:tcPr>
            <w:tcW w:w="1384" w:type="dxa"/>
            <w:vAlign w:val="center"/>
          </w:tcPr>
          <w:p w:rsidR="0028374F" w:rsidRDefault="001C0545" w:rsidP="00975452">
            <w:pPr>
              <w:jc w:val="center"/>
            </w:pPr>
            <w:r>
              <w:t>17</w:t>
            </w:r>
            <w:r w:rsidR="009C14E6">
              <w:t xml:space="preserve"> d.</w:t>
            </w:r>
          </w:p>
          <w:p w:rsidR="001C0545" w:rsidRPr="00975452" w:rsidRDefault="001C0545" w:rsidP="00975452">
            <w:pPr>
              <w:jc w:val="center"/>
            </w:pPr>
            <w:r>
              <w:t xml:space="preserve"> 10:30 val.</w:t>
            </w:r>
          </w:p>
        </w:tc>
        <w:tc>
          <w:tcPr>
            <w:tcW w:w="2035" w:type="dxa"/>
            <w:vAlign w:val="center"/>
          </w:tcPr>
          <w:p w:rsidR="0028374F" w:rsidRDefault="009C14E6" w:rsidP="00C75F51">
            <w:r>
              <w:t>D. Pamedytė</w:t>
            </w:r>
          </w:p>
          <w:p w:rsidR="009C14E6" w:rsidRDefault="009C14E6" w:rsidP="00C75F51">
            <w:r>
              <w:t>R. Lankauskienė</w:t>
            </w:r>
          </w:p>
          <w:p w:rsidR="009C14E6" w:rsidRDefault="009C14E6" w:rsidP="00C75F51">
            <w:r>
              <w:t>R. Jurgelevičienė</w:t>
            </w:r>
          </w:p>
          <w:p w:rsidR="009C14E6" w:rsidRPr="00975452" w:rsidRDefault="009C14E6" w:rsidP="00C75F51">
            <w:r>
              <w:t>Jolanta Pocienė</w:t>
            </w:r>
          </w:p>
        </w:tc>
      </w:tr>
      <w:tr w:rsidR="0028374F" w:rsidRPr="00431D0D" w:rsidTr="00631EF9">
        <w:trPr>
          <w:trHeight w:val="542"/>
        </w:trPr>
        <w:tc>
          <w:tcPr>
            <w:tcW w:w="675" w:type="dxa"/>
            <w:vAlign w:val="center"/>
          </w:tcPr>
          <w:p w:rsidR="0028374F" w:rsidRDefault="002864F9" w:rsidP="0004604E">
            <w:pPr>
              <w:jc w:val="center"/>
            </w:pPr>
            <w:r>
              <w:t xml:space="preserve">7. </w:t>
            </w:r>
          </w:p>
        </w:tc>
        <w:tc>
          <w:tcPr>
            <w:tcW w:w="5670" w:type="dxa"/>
            <w:vAlign w:val="center"/>
          </w:tcPr>
          <w:p w:rsidR="0028374F" w:rsidRDefault="0028374F" w:rsidP="0018518A"/>
          <w:p w:rsidR="002864F9" w:rsidRDefault="002864F9" w:rsidP="0018518A">
            <w:r>
              <w:t>Pasaulinė muzikos diena.</w:t>
            </w:r>
          </w:p>
          <w:p w:rsidR="0016528B" w:rsidRDefault="0016528B" w:rsidP="008428A4"/>
        </w:tc>
        <w:tc>
          <w:tcPr>
            <w:tcW w:w="1384" w:type="dxa"/>
            <w:vAlign w:val="center"/>
          </w:tcPr>
          <w:p w:rsidR="002864F9" w:rsidRPr="00975452" w:rsidRDefault="00631EF9" w:rsidP="00975452">
            <w:pPr>
              <w:jc w:val="center"/>
            </w:pPr>
            <w:r>
              <w:t>27–</w:t>
            </w:r>
            <w:r w:rsidR="002864F9">
              <w:t>31 d.</w:t>
            </w:r>
          </w:p>
        </w:tc>
        <w:tc>
          <w:tcPr>
            <w:tcW w:w="2035" w:type="dxa"/>
            <w:vAlign w:val="center"/>
          </w:tcPr>
          <w:p w:rsidR="0028374F" w:rsidRPr="00975452" w:rsidRDefault="002864F9" w:rsidP="00C75F51">
            <w:r>
              <w:t>D. Neverovienė</w:t>
            </w:r>
          </w:p>
        </w:tc>
      </w:tr>
      <w:tr w:rsidR="008428A4" w:rsidRPr="00431D0D" w:rsidTr="00631EF9">
        <w:trPr>
          <w:trHeight w:val="556"/>
        </w:trPr>
        <w:tc>
          <w:tcPr>
            <w:tcW w:w="675" w:type="dxa"/>
            <w:vAlign w:val="center"/>
          </w:tcPr>
          <w:p w:rsidR="008428A4" w:rsidRDefault="002864F9" w:rsidP="008428A4">
            <w:pPr>
              <w:jc w:val="center"/>
            </w:pPr>
            <w:r>
              <w:t xml:space="preserve">8. </w:t>
            </w:r>
          </w:p>
        </w:tc>
        <w:tc>
          <w:tcPr>
            <w:tcW w:w="5670" w:type="dxa"/>
            <w:vAlign w:val="center"/>
          </w:tcPr>
          <w:p w:rsidR="008428A4" w:rsidRDefault="008428A4" w:rsidP="008428A4"/>
          <w:p w:rsidR="002864F9" w:rsidRDefault="002864F9" w:rsidP="008428A4">
            <w:r>
              <w:t>Tėvų susirinkimai grupėse.</w:t>
            </w:r>
          </w:p>
          <w:p w:rsidR="008428A4" w:rsidRDefault="008428A4" w:rsidP="008428A4"/>
        </w:tc>
        <w:tc>
          <w:tcPr>
            <w:tcW w:w="1384" w:type="dxa"/>
            <w:vAlign w:val="center"/>
          </w:tcPr>
          <w:p w:rsidR="008428A4" w:rsidRPr="00975452" w:rsidRDefault="002864F9" w:rsidP="008428A4">
            <w:pPr>
              <w:jc w:val="center"/>
            </w:pPr>
            <w:r>
              <w:t>per mėn.</w:t>
            </w:r>
          </w:p>
        </w:tc>
        <w:tc>
          <w:tcPr>
            <w:tcW w:w="2035" w:type="dxa"/>
            <w:vAlign w:val="center"/>
          </w:tcPr>
          <w:p w:rsidR="008428A4" w:rsidRPr="00975452" w:rsidRDefault="002864F9" w:rsidP="008428A4">
            <w:r>
              <w:t>Grupių mokytojos</w:t>
            </w:r>
          </w:p>
        </w:tc>
      </w:tr>
      <w:tr w:rsidR="008428A4" w:rsidRPr="00431D0D" w:rsidTr="00631EF9">
        <w:trPr>
          <w:trHeight w:val="542"/>
        </w:trPr>
        <w:tc>
          <w:tcPr>
            <w:tcW w:w="675" w:type="dxa"/>
            <w:vAlign w:val="center"/>
          </w:tcPr>
          <w:p w:rsidR="008428A4" w:rsidRDefault="002C3F7A" w:rsidP="008428A4">
            <w:pPr>
              <w:jc w:val="center"/>
            </w:pPr>
            <w:r>
              <w:t xml:space="preserve">9. </w:t>
            </w:r>
          </w:p>
        </w:tc>
        <w:tc>
          <w:tcPr>
            <w:tcW w:w="5670" w:type="dxa"/>
            <w:vAlign w:val="center"/>
          </w:tcPr>
          <w:p w:rsidR="008428A4" w:rsidRDefault="008428A4" w:rsidP="008428A4"/>
          <w:p w:rsidR="002C3F7A" w:rsidRDefault="002C3F7A" w:rsidP="008428A4">
            <w:r>
              <w:t>Vaikų maitinimo kokybės aptarimas.</w:t>
            </w:r>
          </w:p>
          <w:p w:rsidR="008428A4" w:rsidRDefault="008428A4" w:rsidP="008428A4"/>
        </w:tc>
        <w:tc>
          <w:tcPr>
            <w:tcW w:w="1384" w:type="dxa"/>
            <w:vAlign w:val="center"/>
          </w:tcPr>
          <w:p w:rsidR="008428A4" w:rsidRPr="00975452" w:rsidRDefault="002C3F7A" w:rsidP="008428A4">
            <w:pPr>
              <w:jc w:val="center"/>
            </w:pPr>
            <w:r>
              <w:t>per mėn.</w:t>
            </w:r>
          </w:p>
        </w:tc>
        <w:tc>
          <w:tcPr>
            <w:tcW w:w="2035" w:type="dxa"/>
            <w:vAlign w:val="center"/>
          </w:tcPr>
          <w:p w:rsidR="008428A4" w:rsidRPr="00975452" w:rsidRDefault="002C3F7A" w:rsidP="008428A4">
            <w:r>
              <w:t>L. Kymantienė</w:t>
            </w:r>
          </w:p>
        </w:tc>
      </w:tr>
      <w:tr w:rsidR="008428A4" w:rsidRPr="00431D0D" w:rsidTr="00631EF9">
        <w:trPr>
          <w:trHeight w:val="556"/>
        </w:trPr>
        <w:tc>
          <w:tcPr>
            <w:tcW w:w="675" w:type="dxa"/>
            <w:vAlign w:val="center"/>
          </w:tcPr>
          <w:p w:rsidR="008428A4" w:rsidRDefault="002C3F7A" w:rsidP="008428A4">
            <w:pPr>
              <w:jc w:val="center"/>
            </w:pPr>
            <w:r>
              <w:t xml:space="preserve">10. </w:t>
            </w:r>
          </w:p>
        </w:tc>
        <w:tc>
          <w:tcPr>
            <w:tcW w:w="5670" w:type="dxa"/>
            <w:vAlign w:val="center"/>
          </w:tcPr>
          <w:p w:rsidR="008428A4" w:rsidRDefault="008428A4" w:rsidP="008428A4"/>
          <w:p w:rsidR="002C3F7A" w:rsidRDefault="002C3F7A" w:rsidP="008428A4">
            <w:r>
              <w:t>„Saulučių</w:t>
            </w:r>
            <w:r w:rsidR="004463FA">
              <w:t>“</w:t>
            </w:r>
            <w:r>
              <w:t xml:space="preserve"> ir </w:t>
            </w:r>
            <w:r w:rsidR="004463FA">
              <w:t>„</w:t>
            </w:r>
            <w:r>
              <w:t>Širdukų</w:t>
            </w:r>
            <w:r w:rsidR="004463FA">
              <w:t>“</w:t>
            </w:r>
            <w:r>
              <w:t xml:space="preserve"> grupių projektas „Šypsenos diena“.</w:t>
            </w:r>
          </w:p>
          <w:p w:rsidR="008428A4" w:rsidRDefault="008428A4" w:rsidP="008428A4"/>
        </w:tc>
        <w:tc>
          <w:tcPr>
            <w:tcW w:w="1384" w:type="dxa"/>
            <w:vAlign w:val="center"/>
          </w:tcPr>
          <w:p w:rsidR="008428A4" w:rsidRPr="00975452" w:rsidRDefault="004463FA" w:rsidP="008428A4">
            <w:pPr>
              <w:jc w:val="center"/>
            </w:pPr>
            <w:r>
              <w:t>per mėn.</w:t>
            </w:r>
          </w:p>
        </w:tc>
        <w:tc>
          <w:tcPr>
            <w:tcW w:w="2035" w:type="dxa"/>
            <w:vAlign w:val="center"/>
          </w:tcPr>
          <w:p w:rsidR="008428A4" w:rsidRPr="00975452" w:rsidRDefault="004463FA" w:rsidP="008428A4">
            <w:r>
              <w:t>Grupių mokytojos</w:t>
            </w:r>
          </w:p>
        </w:tc>
      </w:tr>
      <w:tr w:rsidR="00AB5B68" w:rsidRPr="00431D0D" w:rsidTr="00631EF9">
        <w:trPr>
          <w:trHeight w:val="556"/>
        </w:trPr>
        <w:tc>
          <w:tcPr>
            <w:tcW w:w="675" w:type="dxa"/>
            <w:vAlign w:val="center"/>
          </w:tcPr>
          <w:p w:rsidR="00AB5B68" w:rsidRDefault="004463FA" w:rsidP="008428A4">
            <w:pPr>
              <w:jc w:val="center"/>
            </w:pPr>
            <w:r>
              <w:t xml:space="preserve">11. </w:t>
            </w:r>
          </w:p>
        </w:tc>
        <w:tc>
          <w:tcPr>
            <w:tcW w:w="5670" w:type="dxa"/>
            <w:vAlign w:val="center"/>
          </w:tcPr>
          <w:p w:rsidR="00AB5B68" w:rsidRDefault="004463FA" w:rsidP="008428A4">
            <w:r>
              <w:t>Besiatestuojančių mokytojų ugdymo veiklos stebėsena ir analizė.</w:t>
            </w:r>
          </w:p>
        </w:tc>
        <w:tc>
          <w:tcPr>
            <w:tcW w:w="1384" w:type="dxa"/>
            <w:vAlign w:val="center"/>
          </w:tcPr>
          <w:p w:rsidR="00AB5B68" w:rsidRPr="00975452" w:rsidRDefault="004463FA" w:rsidP="008428A4">
            <w:pPr>
              <w:jc w:val="center"/>
            </w:pPr>
            <w:r>
              <w:t>per mėn.</w:t>
            </w:r>
          </w:p>
        </w:tc>
        <w:tc>
          <w:tcPr>
            <w:tcW w:w="2035" w:type="dxa"/>
            <w:vAlign w:val="center"/>
          </w:tcPr>
          <w:p w:rsidR="00AB5B68" w:rsidRPr="00975452" w:rsidRDefault="00516ED5" w:rsidP="008428A4">
            <w:r>
              <w:t>L. Nevardauskienė</w:t>
            </w:r>
          </w:p>
        </w:tc>
      </w:tr>
    </w:tbl>
    <w:p w:rsidR="00652888" w:rsidRDefault="00652888" w:rsidP="0004604E"/>
    <w:p w:rsidR="002A5268" w:rsidRDefault="002A5268" w:rsidP="002A5268">
      <w:pPr>
        <w:tabs>
          <w:tab w:val="right" w:pos="10773"/>
        </w:tabs>
        <w:spacing w:line="360" w:lineRule="auto"/>
        <w:jc w:val="both"/>
      </w:pPr>
    </w:p>
    <w:p w:rsidR="002A5268" w:rsidRPr="00A95745" w:rsidRDefault="002A5268" w:rsidP="002A5268">
      <w:pPr>
        <w:tabs>
          <w:tab w:val="right" w:pos="9972"/>
        </w:tabs>
        <w:spacing w:line="360" w:lineRule="auto"/>
        <w:jc w:val="both"/>
      </w:pPr>
    </w:p>
    <w:p w:rsidR="002A5268" w:rsidRDefault="002A5268" w:rsidP="0004604E"/>
    <w:sectPr w:rsidR="002A5268" w:rsidSect="007B4FD5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4F"/>
    <w:rsid w:val="0004604E"/>
    <w:rsid w:val="0016528B"/>
    <w:rsid w:val="001A6C20"/>
    <w:rsid w:val="001C0545"/>
    <w:rsid w:val="001C0BC8"/>
    <w:rsid w:val="00244809"/>
    <w:rsid w:val="00255264"/>
    <w:rsid w:val="0028374F"/>
    <w:rsid w:val="002864F9"/>
    <w:rsid w:val="002A5268"/>
    <w:rsid w:val="002C3F7A"/>
    <w:rsid w:val="002D618A"/>
    <w:rsid w:val="00320A77"/>
    <w:rsid w:val="004463FA"/>
    <w:rsid w:val="004757BE"/>
    <w:rsid w:val="004977C3"/>
    <w:rsid w:val="00516ED5"/>
    <w:rsid w:val="00631EF9"/>
    <w:rsid w:val="00652888"/>
    <w:rsid w:val="00710D83"/>
    <w:rsid w:val="007159F0"/>
    <w:rsid w:val="00727417"/>
    <w:rsid w:val="00735425"/>
    <w:rsid w:val="007B4FD5"/>
    <w:rsid w:val="008428A4"/>
    <w:rsid w:val="00851514"/>
    <w:rsid w:val="00892320"/>
    <w:rsid w:val="008E10CA"/>
    <w:rsid w:val="00967CFE"/>
    <w:rsid w:val="00975452"/>
    <w:rsid w:val="009C14E6"/>
    <w:rsid w:val="009E6D43"/>
    <w:rsid w:val="00A403CF"/>
    <w:rsid w:val="00A87240"/>
    <w:rsid w:val="00AB5B68"/>
    <w:rsid w:val="00BC0FB2"/>
    <w:rsid w:val="00C75F51"/>
    <w:rsid w:val="00CB28C6"/>
    <w:rsid w:val="00CC7DBA"/>
    <w:rsid w:val="00D9227D"/>
    <w:rsid w:val="00E03735"/>
    <w:rsid w:val="00E9473B"/>
    <w:rsid w:val="00E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35E5-E309-4FA4-86CD-B0C360A9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37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373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PC</cp:lastModifiedBy>
  <cp:revision>2</cp:revision>
  <cp:lastPrinted>2025-04-28T11:06:00Z</cp:lastPrinted>
  <dcterms:created xsi:type="dcterms:W3CDTF">2025-10-01T09:03:00Z</dcterms:created>
  <dcterms:modified xsi:type="dcterms:W3CDTF">2025-10-01T09:03:00Z</dcterms:modified>
</cp:coreProperties>
</file>