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2A8FB" w14:textId="39222DF5" w:rsidR="00C43CBE" w:rsidRDefault="004A1D7A" w:rsidP="00E56DF5">
      <w:pPr>
        <w:spacing w:before="80"/>
        <w:ind w:left="6360"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F12D80">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PRITARTA</w:t>
      </w:r>
    </w:p>
    <w:p w14:paraId="406F3204" w14:textId="59D8BB2D" w:rsidR="004A1D7A" w:rsidRDefault="004A1D7A" w:rsidP="00E56DF5">
      <w:pPr>
        <w:ind w:left="6440" w:right="-176" w:hanging="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F12D80">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 xml:space="preserve">Tauragės rajono savivaldybės </w:t>
      </w:r>
      <w:r>
        <w:rPr>
          <w:rFonts w:ascii="Times New Roman" w:eastAsia="Times New Roman" w:hAnsi="Times New Roman" w:cs="Times New Roman"/>
          <w:sz w:val="24"/>
          <w:szCs w:val="24"/>
        </w:rPr>
        <w:t>mero</w:t>
      </w:r>
    </w:p>
    <w:p w14:paraId="20296DB7" w14:textId="437F65EB" w:rsidR="00C43CBE" w:rsidRDefault="004A1D7A" w:rsidP="00E56DF5">
      <w:pPr>
        <w:ind w:left="6440" w:right="-176" w:hanging="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F12D80">
        <w:rPr>
          <w:rFonts w:ascii="Times New Roman" w:eastAsia="Times New Roman" w:hAnsi="Times New Roman" w:cs="Times New Roman"/>
          <w:sz w:val="24"/>
          <w:szCs w:val="24"/>
        </w:rPr>
        <w:t xml:space="preserve">                    </w:t>
      </w:r>
      <w:r w:rsidR="00AB5BE7">
        <w:rPr>
          <w:rFonts w:ascii="Times New Roman" w:eastAsia="Times New Roman" w:hAnsi="Times New Roman" w:cs="Times New Roman"/>
          <w:sz w:val="24"/>
          <w:szCs w:val="24"/>
        </w:rPr>
        <w:t xml:space="preserve">       </w:t>
      </w:r>
      <w:r w:rsidR="00F12D80">
        <w:rPr>
          <w:rFonts w:ascii="Times New Roman" w:eastAsia="Times New Roman" w:hAnsi="Times New Roman" w:cs="Times New Roman"/>
          <w:sz w:val="24"/>
          <w:szCs w:val="24"/>
        </w:rPr>
        <w:t xml:space="preserve"> </w:t>
      </w:r>
      <w:r w:rsidR="00AB5BE7">
        <w:rPr>
          <w:rFonts w:ascii="Times New Roman" w:eastAsia="Times New Roman" w:hAnsi="Times New Roman" w:cs="Times New Roman"/>
          <w:sz w:val="24"/>
          <w:szCs w:val="24"/>
        </w:rPr>
        <w:t>2025 m. liepos 8</w:t>
      </w:r>
      <w:r w:rsidR="00683889">
        <w:rPr>
          <w:rFonts w:ascii="Times New Roman" w:eastAsia="Times New Roman" w:hAnsi="Times New Roman" w:cs="Times New Roman"/>
          <w:sz w:val="24"/>
          <w:szCs w:val="24"/>
        </w:rPr>
        <w:t xml:space="preserve"> d.</w:t>
      </w:r>
    </w:p>
    <w:p w14:paraId="7062D8B9" w14:textId="0975B5B3" w:rsidR="00C43CBE" w:rsidRDefault="004A1D7A" w:rsidP="00E56DF5">
      <w:pPr>
        <w:ind w:left="6380"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F12D80">
        <w:rPr>
          <w:rFonts w:ascii="Times New Roman" w:eastAsia="Times New Roman" w:hAnsi="Times New Roman" w:cs="Times New Roman"/>
          <w:sz w:val="24"/>
          <w:szCs w:val="24"/>
        </w:rPr>
        <w:t xml:space="preserve">                             </w:t>
      </w:r>
      <w:r w:rsidR="00B03904">
        <w:rPr>
          <w:rFonts w:ascii="Times New Roman" w:eastAsia="Times New Roman" w:hAnsi="Times New Roman" w:cs="Times New Roman"/>
          <w:sz w:val="24"/>
          <w:szCs w:val="24"/>
        </w:rPr>
        <w:t>potvarkiu</w:t>
      </w:r>
      <w:r w:rsidR="00683889">
        <w:rPr>
          <w:rFonts w:ascii="Times New Roman" w:eastAsia="Times New Roman" w:hAnsi="Times New Roman" w:cs="Times New Roman"/>
          <w:sz w:val="24"/>
          <w:szCs w:val="24"/>
        </w:rPr>
        <w:t xml:space="preserve"> </w:t>
      </w:r>
      <w:r w:rsidR="00AB5BE7">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Nr.</w:t>
      </w:r>
      <w:r w:rsidR="00AB5BE7">
        <w:rPr>
          <w:rFonts w:ascii="Times New Roman" w:eastAsia="Times New Roman" w:hAnsi="Times New Roman" w:cs="Times New Roman"/>
          <w:sz w:val="24"/>
          <w:szCs w:val="24"/>
        </w:rPr>
        <w:t xml:space="preserve"> 4-362</w:t>
      </w:r>
    </w:p>
    <w:p w14:paraId="1B2129D8" w14:textId="7B8254E4" w:rsidR="00C43CBE" w:rsidRDefault="004A1D7A" w:rsidP="004A1D7A">
      <w:pPr>
        <w:spacing w:before="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B7641F">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PATVIRTINTA</w:t>
      </w:r>
    </w:p>
    <w:p w14:paraId="1302DADA" w14:textId="46CDE899" w:rsidR="004A1D7A" w:rsidRDefault="004A1D7A" w:rsidP="00B7641F">
      <w:pPr>
        <w:ind w:left="6320" w:righ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B7641F">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Tauragės lopšelio-darželio ,,</w:t>
      </w:r>
      <w:proofErr w:type="spellStart"/>
      <w:r w:rsidR="00683889">
        <w:rPr>
          <w:rFonts w:ascii="Times New Roman" w:eastAsia="Times New Roman" w:hAnsi="Times New Roman" w:cs="Times New Roman"/>
          <w:sz w:val="24"/>
          <w:szCs w:val="24"/>
        </w:rPr>
        <w:t>Kodėlčius</w:t>
      </w:r>
      <w:proofErr w:type="spellEnd"/>
      <w:r w:rsidR="00683889">
        <w:rPr>
          <w:rFonts w:ascii="Times New Roman" w:eastAsia="Times New Roman" w:hAnsi="Times New Roman" w:cs="Times New Roman"/>
          <w:sz w:val="24"/>
          <w:szCs w:val="24"/>
        </w:rPr>
        <w:t xml:space="preserve">“ </w:t>
      </w:r>
    </w:p>
    <w:p w14:paraId="7A22B3A0" w14:textId="5CDA24F5" w:rsidR="004A1D7A" w:rsidRDefault="004A1D7A">
      <w:pPr>
        <w:ind w:left="6320" w:right="5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B7641F">
        <w:rPr>
          <w:rFonts w:ascii="Times New Roman" w:eastAsia="Times New Roman" w:hAnsi="Times New Roman" w:cs="Times New Roman"/>
          <w:sz w:val="24"/>
          <w:szCs w:val="24"/>
        </w:rPr>
        <w:t xml:space="preserve">                        </w:t>
      </w:r>
      <w:bookmarkStart w:id="0" w:name="_GoBack"/>
      <w:bookmarkEnd w:id="0"/>
      <w:r w:rsidR="00B7641F">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 xml:space="preserve">direktoriaus 2025 m. </w:t>
      </w:r>
      <w:r w:rsidR="00AB5BE7">
        <w:rPr>
          <w:rFonts w:ascii="Times New Roman" w:eastAsia="Times New Roman" w:hAnsi="Times New Roman" w:cs="Times New Roman"/>
          <w:sz w:val="24"/>
          <w:szCs w:val="24"/>
        </w:rPr>
        <w:t xml:space="preserve">liepos 15 </w:t>
      </w:r>
      <w:r w:rsidR="00683889">
        <w:rPr>
          <w:rFonts w:ascii="Times New Roman" w:eastAsia="Times New Roman" w:hAnsi="Times New Roman" w:cs="Times New Roman"/>
          <w:sz w:val="24"/>
          <w:szCs w:val="24"/>
        </w:rPr>
        <w:t>d.</w:t>
      </w:r>
    </w:p>
    <w:p w14:paraId="624F0807" w14:textId="414DF7AD" w:rsidR="00C43CBE" w:rsidRDefault="004A1D7A" w:rsidP="004A1D7A">
      <w:pPr>
        <w:ind w:right="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 xml:space="preserve"> </w:t>
      </w:r>
      <w:r w:rsidR="00E56DF5">
        <w:rPr>
          <w:rFonts w:ascii="Times New Roman" w:eastAsia="Times New Roman" w:hAnsi="Times New Roman" w:cs="Times New Roman"/>
          <w:sz w:val="24"/>
          <w:szCs w:val="24"/>
        </w:rPr>
        <w:t xml:space="preserve">                        </w:t>
      </w:r>
      <w:r w:rsidR="00B7641F">
        <w:rPr>
          <w:rFonts w:ascii="Times New Roman" w:eastAsia="Times New Roman" w:hAnsi="Times New Roman" w:cs="Times New Roman"/>
          <w:sz w:val="24"/>
          <w:szCs w:val="24"/>
        </w:rPr>
        <w:t xml:space="preserve">                              </w:t>
      </w:r>
      <w:r w:rsidR="00AB5BE7">
        <w:rPr>
          <w:rFonts w:ascii="Times New Roman" w:eastAsia="Times New Roman" w:hAnsi="Times New Roman" w:cs="Times New Roman"/>
          <w:sz w:val="24"/>
          <w:szCs w:val="24"/>
        </w:rPr>
        <w:t>įsakymu Nr. V-111</w:t>
      </w:r>
    </w:p>
    <w:p w14:paraId="0CF3D61A" w14:textId="77777777" w:rsidR="00C43CBE" w:rsidRDefault="00C43CBE">
      <w:pPr>
        <w:jc w:val="center"/>
        <w:rPr>
          <w:rFonts w:ascii="Times New Roman" w:eastAsia="Times New Roman" w:hAnsi="Times New Roman" w:cs="Times New Roman"/>
          <w:b/>
          <w:sz w:val="24"/>
          <w:szCs w:val="24"/>
        </w:rPr>
      </w:pPr>
    </w:p>
    <w:p w14:paraId="16A71867" w14:textId="3B2054E7" w:rsidR="00C43CBE" w:rsidRDefault="00683889">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61205DA5" wp14:editId="74553021">
            <wp:extent cx="4271749" cy="16852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16087" cy="1742234"/>
                    </a:xfrm>
                    <a:prstGeom prst="rect">
                      <a:avLst/>
                    </a:prstGeom>
                    <a:ln/>
                  </pic:spPr>
                </pic:pic>
              </a:graphicData>
            </a:graphic>
          </wp:inline>
        </w:drawing>
      </w:r>
    </w:p>
    <w:p w14:paraId="235FED2E" w14:textId="77777777" w:rsidR="00C43CBE" w:rsidRDefault="00C43CBE">
      <w:pPr>
        <w:jc w:val="center"/>
        <w:rPr>
          <w:rFonts w:ascii="Times New Roman" w:eastAsia="Times New Roman" w:hAnsi="Times New Roman" w:cs="Times New Roman"/>
          <w:b/>
          <w:sz w:val="26"/>
          <w:szCs w:val="26"/>
        </w:rPr>
      </w:pPr>
    </w:p>
    <w:p w14:paraId="321AB54F" w14:textId="77777777" w:rsidR="00C43CBE" w:rsidRDefault="00683889" w:rsidP="00244507">
      <w:pPr>
        <w:spacing w:line="240" w:lineRule="auto"/>
        <w:jc w:val="center"/>
        <w:rPr>
          <w:rFonts w:ascii="Times New Roman" w:eastAsia="Times New Roman" w:hAnsi="Times New Roman" w:cs="Times New Roman"/>
          <w:b/>
          <w:sz w:val="50"/>
          <w:szCs w:val="50"/>
        </w:rPr>
      </w:pPr>
      <w:r>
        <w:rPr>
          <w:rFonts w:ascii="Times New Roman" w:eastAsia="Times New Roman" w:hAnsi="Times New Roman" w:cs="Times New Roman"/>
          <w:b/>
          <w:sz w:val="50"/>
          <w:szCs w:val="50"/>
        </w:rPr>
        <w:t>IKIMOKYKLINIO UGDYMO PROGRAMA</w:t>
      </w:r>
    </w:p>
    <w:p w14:paraId="45AA68FF" w14:textId="77777777" w:rsidR="00C43CBE" w:rsidRDefault="00683889" w:rsidP="00244507">
      <w:pPr>
        <w:spacing w:before="240" w:after="240" w:line="240" w:lineRule="auto"/>
        <w:jc w:val="center"/>
        <w:rPr>
          <w:rFonts w:ascii="Times New Roman" w:eastAsia="Times New Roman" w:hAnsi="Times New Roman" w:cs="Times New Roman"/>
          <w:b/>
          <w:sz w:val="50"/>
          <w:szCs w:val="50"/>
        </w:rPr>
      </w:pPr>
      <w:r>
        <w:rPr>
          <w:rFonts w:ascii="Times New Roman" w:eastAsia="Times New Roman" w:hAnsi="Times New Roman" w:cs="Times New Roman"/>
          <w:b/>
          <w:sz w:val="50"/>
          <w:szCs w:val="50"/>
        </w:rPr>
        <w:t>,,KODĖLČIUKŲ ŽINGSNELIAI“</w:t>
      </w:r>
    </w:p>
    <w:p w14:paraId="137DD99D" w14:textId="77777777" w:rsidR="00A6341F" w:rsidRDefault="00A6341F" w:rsidP="00384804">
      <w:pPr>
        <w:jc w:val="center"/>
        <w:rPr>
          <w:rFonts w:ascii="Times New Roman" w:eastAsia="Times New Roman" w:hAnsi="Times New Roman" w:cs="Times New Roman"/>
          <w:b/>
          <w:sz w:val="28"/>
          <w:szCs w:val="28"/>
        </w:rPr>
      </w:pPr>
    </w:p>
    <w:p w14:paraId="5E12210B" w14:textId="77777777" w:rsidR="00A6341F" w:rsidRDefault="00A6341F" w:rsidP="00384804">
      <w:pPr>
        <w:jc w:val="center"/>
        <w:rPr>
          <w:rFonts w:ascii="Times New Roman" w:eastAsia="Times New Roman" w:hAnsi="Times New Roman" w:cs="Times New Roman"/>
          <w:b/>
          <w:sz w:val="28"/>
          <w:szCs w:val="28"/>
        </w:rPr>
      </w:pPr>
    </w:p>
    <w:p w14:paraId="788A87FF" w14:textId="562A878E" w:rsidR="00A6341F" w:rsidRPr="00DF0E27" w:rsidRDefault="00A6341F" w:rsidP="00384804">
      <w:pPr>
        <w:jc w:val="center"/>
        <w:rPr>
          <w:rFonts w:ascii="Times New Roman" w:eastAsia="Times New Roman" w:hAnsi="Times New Roman" w:cs="Times New Roman"/>
          <w:b/>
          <w:sz w:val="50"/>
          <w:szCs w:val="50"/>
        </w:rPr>
      </w:pPr>
      <w:r w:rsidRPr="00DF0E27">
        <w:rPr>
          <w:rFonts w:ascii="Times New Roman" w:eastAsia="Times New Roman" w:hAnsi="Times New Roman" w:cs="Times New Roman"/>
          <w:b/>
          <w:sz w:val="50"/>
          <w:szCs w:val="50"/>
        </w:rPr>
        <w:t>2025</w:t>
      </w:r>
    </w:p>
    <w:p w14:paraId="2407B153" w14:textId="389F3A96" w:rsidR="00384804" w:rsidRPr="00244507" w:rsidRDefault="00A6341F" w:rsidP="00A6341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5717026" w14:textId="77777777" w:rsidR="00C624F7" w:rsidRDefault="00C624F7" w:rsidP="00C624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 SKYRIUS</w:t>
      </w:r>
    </w:p>
    <w:p w14:paraId="2B156CB1" w14:textId="1BE85259" w:rsidR="00C43CBE" w:rsidRDefault="00683889" w:rsidP="00C624F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06C99E4D" w14:textId="57414472" w:rsidR="00C43CBE" w:rsidRDefault="00683889" w:rsidP="0045177A">
      <w:pPr>
        <w:spacing w:before="1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Informacija apie įstaigą. </w:t>
      </w:r>
    </w:p>
    <w:p w14:paraId="7FCA9E80" w14:textId="3C08FA33" w:rsidR="00C43CBE" w:rsidRDefault="00683889" w:rsidP="004517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Tauragės lopšelis-darželis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xml:space="preserve">“  </w:t>
      </w:r>
      <w:r w:rsidR="008D24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Tauragės rajono savivaldybės biudžetinė įstaiga.</w:t>
      </w:r>
    </w:p>
    <w:p w14:paraId="1B2F8CFD" w14:textId="77777777" w:rsidR="00C43CBE" w:rsidRDefault="00683889" w:rsidP="004517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Grupė: neformaliojo švietimo įstaiga.</w:t>
      </w:r>
    </w:p>
    <w:p w14:paraId="0A407C63" w14:textId="77777777" w:rsidR="00C43CBE" w:rsidRDefault="00683889" w:rsidP="004517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Adresas: Moksleivių alėja 12, LT – 72288.</w:t>
      </w:r>
    </w:p>
    <w:p w14:paraId="66F09776" w14:textId="66F98813" w:rsidR="00C43CBE" w:rsidRDefault="00683889" w:rsidP="004517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sidR="008D240C">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w:t>
      </w:r>
      <w:r w:rsidR="008D240C">
        <w:rPr>
          <w:rFonts w:ascii="Times New Roman" w:eastAsia="Times New Roman" w:hAnsi="Times New Roman" w:cs="Times New Roman"/>
          <w:sz w:val="24"/>
          <w:szCs w:val="24"/>
        </w:rPr>
        <w:t>0</w:t>
      </w:r>
      <w:r>
        <w:rPr>
          <w:rFonts w:ascii="Times New Roman" w:eastAsia="Times New Roman" w:hAnsi="Times New Roman" w:cs="Times New Roman"/>
          <w:sz w:val="24"/>
          <w:szCs w:val="24"/>
        </w:rPr>
        <w:t>446) 5 77 10, el. p.info@kodelciusld.lt</w:t>
      </w:r>
    </w:p>
    <w:p w14:paraId="36EF7E3B" w14:textId="77777777" w:rsidR="00C43CBE" w:rsidRDefault="00683889" w:rsidP="004517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Lopšelis-darželis savo veiklą pradėjo 2009 m. rugsėjo 1 d.</w:t>
      </w:r>
    </w:p>
    <w:p w14:paraId="1ECFE449" w14:textId="742AC5E9" w:rsidR="00C43CBE" w:rsidRDefault="00683889" w:rsidP="00494E13">
      <w:pPr>
        <w:spacing w:before="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Tauragės lopšelio-darželio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ikimokyklinio ugdymo programa (toliau – programa) parengta pagal Lietuvos Respublikos švietimo, mokslo ir sporto ministro 202</w:t>
      </w:r>
      <w:r w:rsidR="00C01605">
        <w:rPr>
          <w:rFonts w:ascii="Times New Roman" w:eastAsia="Times New Roman" w:hAnsi="Times New Roman" w:cs="Times New Roman"/>
          <w:sz w:val="24"/>
          <w:szCs w:val="24"/>
        </w:rPr>
        <w:t>3 m. rugsėjo 4 d. įsakymu Nr. V–</w:t>
      </w:r>
      <w:r>
        <w:rPr>
          <w:rFonts w:ascii="Times New Roman" w:eastAsia="Times New Roman" w:hAnsi="Times New Roman" w:cs="Times New Roman"/>
          <w:sz w:val="24"/>
          <w:szCs w:val="24"/>
        </w:rPr>
        <w:t>1142, patvirtintas Ikimokyklinio ugdymo programos gaires.</w:t>
      </w:r>
    </w:p>
    <w:p w14:paraId="3E317612"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Požiūris į vaiką ir jo 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vertybės.</w:t>
      </w:r>
    </w:p>
    <w:p w14:paraId="249E8590"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Lopšelyje-darželyje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xml:space="preserve">” vyrauja į vaiką orientuotas ugdymas, kuris nulemia ugdymo inovacijų įgyvendinimo kryptį. Kiekvieno vaiko raida ir ugdymasis pasižymi unikaliais bruožais, todėl tikime jog kiekvienas vaikas yra unikalus, be galo kūrybiškas ir jo potencialas turi būti atrastas kuo ankstesniame amžiuje tolimesniam jo tobulėjimui. Darželyje mokytojas pasitiki vaiko natūraliomis galiomis augti ir ugdytis, sudaro sąlygas prigimtinėms galioms plėtotis, pripažįsta ir gerbia skirtybes, pasiekimų įvairovę, kuria galimybes skleistis vaikų individualumui. Vaikų ugdymuisi sudaromos galimybės jausti, liesti, tyrinėti, atrasti, pažinti, norėti daugiau, siekti, žavėtis, gerbti, mokėti nurimti. Mokytojas paremia vaikų iniciatyvas, parinkdami jiems aktualų turinį ir veiklas. Vaikams aktyviai veikiant integruojamas fizinis, emocinis, socialinis ir pažintinis ugdymasis. Kiekvienas vaikas aktyviai mokosi, daugelį dalykų atranda pats, savu būdu ir laiku. Įstaigoje ugdymo procesas grindžiamas L. </w:t>
      </w:r>
      <w:proofErr w:type="spellStart"/>
      <w:r>
        <w:rPr>
          <w:rFonts w:ascii="Times New Roman" w:eastAsia="Times New Roman" w:hAnsi="Times New Roman" w:cs="Times New Roman"/>
          <w:sz w:val="24"/>
          <w:szCs w:val="24"/>
        </w:rPr>
        <w:t>Vygotskio</w:t>
      </w:r>
      <w:proofErr w:type="spellEnd"/>
      <w:r>
        <w:rPr>
          <w:rFonts w:ascii="Times New Roman" w:eastAsia="Times New Roman" w:hAnsi="Times New Roman" w:cs="Times New Roman"/>
          <w:sz w:val="24"/>
          <w:szCs w:val="24"/>
        </w:rPr>
        <w:t xml:space="preserve"> sociokultūrinės teorijos idėjomis,  taikomi Emilijos </w:t>
      </w:r>
      <w:proofErr w:type="spellStart"/>
      <w:r>
        <w:rPr>
          <w:rFonts w:ascii="Times New Roman" w:eastAsia="Times New Roman" w:hAnsi="Times New Roman" w:cs="Times New Roman"/>
          <w:sz w:val="24"/>
          <w:szCs w:val="24"/>
        </w:rPr>
        <w:t>Redžo</w:t>
      </w:r>
      <w:proofErr w:type="spellEnd"/>
      <w:r>
        <w:rPr>
          <w:rFonts w:ascii="Times New Roman" w:eastAsia="Times New Roman" w:hAnsi="Times New Roman" w:cs="Times New Roman"/>
          <w:sz w:val="24"/>
          <w:szCs w:val="24"/>
        </w:rPr>
        <w:t xml:space="preserve"> ir STEAM ugdymo sistemų elementai, kai aplinka suprantama ir egzistuoja kaip edukacinis tarpininkas, siūlantis naujas erdves, skatinančias veikti. Programa lanksti, joje integruojama ,,Žaismės ir atradimų” metodika. </w:t>
      </w:r>
    </w:p>
    <w:p w14:paraId="5DA2B473" w14:textId="70769E55" w:rsidR="00C43CBE" w:rsidRP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Tauragės lopšelyje-darželyje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vaikų ugdymasis grindžiamas požiūrio į vaiką ir jo ugdymą(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sąlygotomis vertybėmis:</w:t>
      </w:r>
    </w:p>
    <w:p w14:paraId="45F18B99"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Vaiko orumas – kiekvieno vaiko nelygstamos vertės, autentiškumo, unikalumo pripažinimas ir puoselėjimas.</w:t>
      </w:r>
    </w:p>
    <w:p w14:paraId="5E855508"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Vaiko gerovė – vaikų gerovės pirmumo pripažinimas, puoselėjant vaiko saugumą, sveikatą, darną su savimi ir kultūrine, socialine bei fizine aplinka.</w:t>
      </w:r>
    </w:p>
    <w:p w14:paraId="3C1BF5B0"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Saviraiškos laisvė – kiekvieno vaiko kūrybinio potencialo ir laisvės išreikšti save pripažinimas, palaikymas ir skatinimas.</w:t>
      </w:r>
    </w:p>
    <w:p w14:paraId="17AD3C5A"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Lygiavertis dalyvavimas – lygiavertėmis sąveikomis grindžiamo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vertės pripažinimas, sudarant maksimalias sąlygas kiekvienam vaikui dalyvauti bendrame ugdymosi procese ir pašalinant ugdymosi kliūtis.</w:t>
      </w:r>
    </w:p>
    <w:p w14:paraId="6BF1133F"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Lygiateisiškumas ir teisingumas – vienodų teisių augti ir ugdytis visiems pripažinimas, užtikrinant galimybes kiekvienam vaikui optimaliai vystyti ir reikšti savo potencines galias nepriklausomai nuo priežasčių, susijusių su lytimi, sveikata, socialine ir kultūrine padėtimi.</w:t>
      </w:r>
    </w:p>
    <w:p w14:paraId="1A7C4DD4"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Pagarba, tolerancija ir atvirumas įvairovei – atviros, pagarba, </w:t>
      </w:r>
      <w:proofErr w:type="spellStart"/>
      <w:r>
        <w:rPr>
          <w:rFonts w:ascii="Times New Roman" w:eastAsia="Times New Roman" w:hAnsi="Times New Roman" w:cs="Times New Roman"/>
          <w:sz w:val="24"/>
          <w:szCs w:val="24"/>
        </w:rPr>
        <w:t>empatija</w:t>
      </w:r>
      <w:proofErr w:type="spellEnd"/>
      <w:r>
        <w:rPr>
          <w:rFonts w:ascii="Times New Roman" w:eastAsia="Times New Roman" w:hAnsi="Times New Roman" w:cs="Times New Roman"/>
          <w:sz w:val="24"/>
          <w:szCs w:val="24"/>
        </w:rPr>
        <w:t xml:space="preserve"> ir tolerancija grindžiamos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aplinkos kūrimas, pripažįstant įvairovę kaip vertybę ir sudarant sąlygas visiems vaikams sėkmingai dalyvauti, natūraliai priimant prigimtinius ir kultūrinius skirtumus.</w:t>
      </w:r>
    </w:p>
    <w:p w14:paraId="2DC26DE5"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Bendruomeniškumas, demokratija ir pilietiškumas – pagarba asmeniui grindžiamos demokratinės aplinkos kūrimas, priklausymo bendruomenei jausmo puoselėjimas, atsakomybės už save ir kitus ugdymasis.</w:t>
      </w:r>
    </w:p>
    <w:p w14:paraId="16FEC6A8" w14:textId="77777777" w:rsidR="00C43CBE" w:rsidRDefault="00683889" w:rsidP="009A792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Kultūrinis tapatumas – pagarbos savo šalies kultūrai (gimtajai kalbai, etninei kultūrai, tautos istorijai) puoselėjimas, padedant vaikui išreikšti save kaip savo šalies kultūros dalyvį ir kūrėją ir  pozityviai priimti kitų kultūrų savitumą. </w:t>
      </w:r>
    </w:p>
    <w:p w14:paraId="02D04163"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Vaikų poreikiai. </w:t>
      </w:r>
    </w:p>
    <w:p w14:paraId="385446DB" w14:textId="6085D84F" w:rsidR="00C43CBE" w:rsidRP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Lopšelyje-darželyje tenkinami individualūs vaiko emociniai, pažinimo, komunikavimo, judėjimo poreikiai, sudarytos sąlygos žaisti, kurti, eksperimentuoti. Didelis dėmesys skiriamas individualiems ir specialiesiems ugdymo poreikiams, nes ikimokykliniai metai yra be galo svarbūs tolimesnei vaiko asmenybės raidai. Šiame amžiuje susiformuoja vaiko asmenybės pamatai, t.</w:t>
      </w:r>
      <w:r w:rsidR="005328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formuojasi vertybių sistema, charakterio bruožai, atsiskleidžia vaiko gebėjimai ir polinkiai. Vaiko ugdymasis ir vystamasis didele dalimi priklauso nuo šeimos, joje puoselėjamų vertybių, kurias vaikas natūraliai perima. Tačiau ne mažesnę įtaką vaiko raidai turi ugdymo įstaiga bei socialinė aplinka.  Labai svarbu, jog visos šios vaiko ugdyme dalyvaujančios grandys suprastų jo poreikius ir sudarytų sąlygas kiekvienam vaikui pagal jo galias įgyti žinių, išsiugdyti gebėjimus ir nuostatas, reikalingas tolimesniam gyvenimui. Užtikrinama vaiko teisė į ugdymąsi per žaidimą, aktyvų bendravimą, pripažįstant jo nuomonę ir teisę rinktis.</w:t>
      </w:r>
    </w:p>
    <w:p w14:paraId="24372E16" w14:textId="77777777" w:rsidR="00494E13" w:rsidRDefault="00683889" w:rsidP="00494E1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Tėvų ir vietos bendruomenės poreikiai</w:t>
      </w:r>
      <w:r>
        <w:rPr>
          <w:rFonts w:ascii="Times New Roman" w:eastAsia="Times New Roman" w:hAnsi="Times New Roman" w:cs="Times New Roman"/>
          <w:sz w:val="24"/>
          <w:szCs w:val="24"/>
        </w:rPr>
        <w:t xml:space="preserve">. </w:t>
      </w:r>
    </w:p>
    <w:p w14:paraId="6A9B5601" w14:textId="73EFBBB7" w:rsidR="00C43CBE" w:rsidRDefault="00683889" w:rsidP="00494E1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Dauguma vaikų auga palankioje socialinėje aplinkoje, materialiai aprūpintose šeimose. Su vaikų šeimomis siekiama bendravimo ir partnerystės bei abipusio supratimo. Nuolat ieškoma naujų bendradarbiavimo normų. Ugdymo programa parengta, siekiant tęstinumo tarp ikimokyklinio ir priešmokyklinio ugdymo pakopos. Darželio bendruomenė visuomet stengiasi laiku reaguoti į tėvų poreikius ir lūkesčius vaiko atžvilgiu, vaiko ugdymo kultūrų įvairovės bei vaiko ugdymo modelių, </w:t>
      </w:r>
      <w:r>
        <w:rPr>
          <w:rFonts w:ascii="Times New Roman" w:eastAsia="Times New Roman" w:hAnsi="Times New Roman" w:cs="Times New Roman"/>
          <w:sz w:val="24"/>
          <w:szCs w:val="24"/>
        </w:rPr>
        <w:lastRenderedPageBreak/>
        <w:t>kuriuos jiems gali pasiūlyti darželis, priimtinumą tėvams. Lopšelis-darželis yra atviras vietos bendruomenės poreikiams bei tradicijoms, aktyviai dalyvauja Tauragės miesto ar Žalgirių mikrorajono bendruomenės renginiuose, šventėse.</w:t>
      </w:r>
    </w:p>
    <w:p w14:paraId="7E73F4E5"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Įstaigos savitumas.</w:t>
      </w:r>
    </w:p>
    <w:p w14:paraId="1B5A4555"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Įstaigos kultūrą, jos savitumą nusako visos bendruomenės vertybės, įsitikinimai, tradicijos. Lopšelis-darželis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xml:space="preserve">“ – sportuojantis darželis: nuolat įgyvendinamos įvairios kūno kultūros ir </w:t>
      </w:r>
      <w:proofErr w:type="spellStart"/>
      <w:r>
        <w:rPr>
          <w:rFonts w:ascii="Times New Roman" w:eastAsia="Times New Roman" w:hAnsi="Times New Roman" w:cs="Times New Roman"/>
          <w:sz w:val="24"/>
          <w:szCs w:val="24"/>
        </w:rPr>
        <w:t>sveikatinimo</w:t>
      </w:r>
      <w:proofErr w:type="spellEnd"/>
      <w:r>
        <w:rPr>
          <w:rFonts w:ascii="Times New Roman" w:eastAsia="Times New Roman" w:hAnsi="Times New Roman" w:cs="Times New Roman"/>
          <w:sz w:val="24"/>
          <w:szCs w:val="24"/>
        </w:rPr>
        <w:t xml:space="preserve"> programos. Kieme įrengtas stadionas. Vaikai aktyviai dalyvauja respublikiniuose projektuose: ,,</w:t>
      </w:r>
      <w:proofErr w:type="spellStart"/>
      <w:r>
        <w:rPr>
          <w:rFonts w:ascii="Times New Roman" w:eastAsia="Times New Roman" w:hAnsi="Times New Roman" w:cs="Times New Roman"/>
          <w:sz w:val="24"/>
          <w:szCs w:val="24"/>
        </w:rPr>
        <w:t>Futboliukas</w:t>
      </w:r>
      <w:proofErr w:type="spellEnd"/>
      <w:r>
        <w:rPr>
          <w:rFonts w:ascii="Times New Roman" w:eastAsia="Times New Roman" w:hAnsi="Times New Roman" w:cs="Times New Roman"/>
          <w:sz w:val="24"/>
          <w:szCs w:val="24"/>
        </w:rPr>
        <w:t xml:space="preserve">“, ,,Mažųjų žaidynės“. Tradicine tapo šeimų sporto šventė, kuri organizuojama kiekvieną pavasarį. Pedagogai bendradarbiauja su įvairių sporto šakų treneriais. Sėkmingai vykdomas socializacijos projektas ,,Gamtos takeliu keliaukime kartu“, sveikatingumo projektas ,,Sveikatos takeliu“. Dažnai ugdymo procesas organizuojamas ir kitose erdvėse: </w:t>
      </w:r>
      <w:proofErr w:type="spellStart"/>
      <w:r>
        <w:rPr>
          <w:rFonts w:ascii="Times New Roman" w:eastAsia="Times New Roman" w:hAnsi="Times New Roman" w:cs="Times New Roman"/>
          <w:sz w:val="24"/>
          <w:szCs w:val="24"/>
        </w:rPr>
        <w:t>Oko</w:t>
      </w:r>
      <w:proofErr w:type="spellEnd"/>
      <w:r>
        <w:rPr>
          <w:rFonts w:ascii="Times New Roman" w:eastAsia="Times New Roman" w:hAnsi="Times New Roman" w:cs="Times New Roman"/>
          <w:sz w:val="24"/>
          <w:szCs w:val="24"/>
        </w:rPr>
        <w:t xml:space="preserve"> miške, ūkininkų sodybose, Kartų parke, prie </w:t>
      </w:r>
      <w:proofErr w:type="spellStart"/>
      <w:r>
        <w:rPr>
          <w:rFonts w:ascii="Times New Roman" w:eastAsia="Times New Roman" w:hAnsi="Times New Roman" w:cs="Times New Roman"/>
          <w:sz w:val="24"/>
          <w:szCs w:val="24"/>
        </w:rPr>
        <w:t>Zumpės</w:t>
      </w:r>
      <w:proofErr w:type="spellEnd"/>
      <w:r>
        <w:rPr>
          <w:rFonts w:ascii="Times New Roman" w:eastAsia="Times New Roman" w:hAnsi="Times New Roman" w:cs="Times New Roman"/>
          <w:sz w:val="24"/>
          <w:szCs w:val="24"/>
        </w:rPr>
        <w:t xml:space="preserve"> tvenkinio ar upės Jūra, Tauragės krašto muziejuje ir kitose Tauragės rajono vietose. Darželio teritorijoje pastatytas STEAM kupolas, skirtas įvairiapusiškai tyrinėjimo veiklai. Aktyviai vyksta bendradarbiavimas su daugeliu Tauragės ugdymo įstaigų per meninę, sportinę, pažintinę veiklą, </w:t>
      </w:r>
      <w:proofErr w:type="spellStart"/>
      <w:r>
        <w:rPr>
          <w:rFonts w:ascii="Times New Roman" w:eastAsia="Times New Roman" w:hAnsi="Times New Roman" w:cs="Times New Roman"/>
          <w:sz w:val="24"/>
          <w:szCs w:val="24"/>
        </w:rPr>
        <w:t>savanorystę</w:t>
      </w:r>
      <w:proofErr w:type="spellEnd"/>
      <w:r>
        <w:rPr>
          <w:rFonts w:ascii="Times New Roman" w:eastAsia="Times New Roman" w:hAnsi="Times New Roman" w:cs="Times New Roman"/>
          <w:sz w:val="24"/>
          <w:szCs w:val="24"/>
        </w:rPr>
        <w:t>. Vis dažniau bendraujama su ikimokyklinėmis įstaigomis iš kitų miestų ir rajonų per projektinę veiklą.</w:t>
      </w:r>
    </w:p>
    <w:p w14:paraId="69838458" w14:textId="77777777" w:rsid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Regiono savitumas. </w:t>
      </w:r>
    </w:p>
    <w:p w14:paraId="1312155C" w14:textId="75790B84" w:rsidR="00C43CBE" w:rsidRPr="00494E13" w:rsidRDefault="00683889" w:rsidP="00494E1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Regiono savitumas sukuria puikią erdvę ugdymo proceso tikslams įgyvendinti, nes Tauragė – nedidelis, tačiau gražus ir išpuoselėtas miestas, išsidėstęs ant Jūros upės kranto vakarinėje Lietuvos dalyje. Pats miesto pavadinimas – sudurtinis žodis, užmenantis mįslę apie tauro ragus. Su jais siejamas ir Tauragės pavadinimo atsiradimas. Čia daug įdomių ir reikšmingų vietų: Tauragės pilis, Martyno Mažv</w:t>
      </w:r>
      <w:r w:rsidR="000F2C55">
        <w:rPr>
          <w:rFonts w:ascii="Times New Roman" w:eastAsia="Times New Roman" w:hAnsi="Times New Roman" w:cs="Times New Roman"/>
          <w:sz w:val="24"/>
          <w:szCs w:val="24"/>
        </w:rPr>
        <w:t xml:space="preserve">ydo </w:t>
      </w:r>
      <w:proofErr w:type="spellStart"/>
      <w:r w:rsidR="000F2C55">
        <w:rPr>
          <w:rFonts w:ascii="Times New Roman" w:eastAsia="Times New Roman" w:hAnsi="Times New Roman" w:cs="Times New Roman"/>
          <w:sz w:val="24"/>
          <w:szCs w:val="24"/>
        </w:rPr>
        <w:t>evengelikų</w:t>
      </w:r>
      <w:proofErr w:type="spellEnd"/>
      <w:r w:rsidR="000F2C55">
        <w:rPr>
          <w:rFonts w:ascii="Times New Roman" w:eastAsia="Times New Roman" w:hAnsi="Times New Roman" w:cs="Times New Roman"/>
          <w:sz w:val="24"/>
          <w:szCs w:val="24"/>
        </w:rPr>
        <w:t>-liuteronų bei Šv.</w:t>
      </w:r>
      <w:r w:rsidR="00494E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Trejybės bažnyčios, Tauragės pašto stoties kompleksas, buvusio banko rūmai, parkas prie Jūros upės, Taurų nuotykių parkas, Pagramančio apylinkės su piliakalniu ir Lakštingalų slėniu, atodangomis ir t.t. Lopšelis-darželis ,,</w:t>
      </w:r>
      <w:proofErr w:type="spellStart"/>
      <w:r>
        <w:rPr>
          <w:rFonts w:ascii="Times New Roman" w:eastAsia="Times New Roman" w:hAnsi="Times New Roman" w:cs="Times New Roman"/>
          <w:sz w:val="24"/>
          <w:szCs w:val="24"/>
        </w:rPr>
        <w:t>Kodėlčius</w:t>
      </w:r>
      <w:proofErr w:type="spellEnd"/>
      <w:r>
        <w:rPr>
          <w:rFonts w:ascii="Times New Roman" w:eastAsia="Times New Roman" w:hAnsi="Times New Roman" w:cs="Times New Roman"/>
          <w:sz w:val="24"/>
          <w:szCs w:val="24"/>
        </w:rPr>
        <w:t xml:space="preserve">“ įsikūręs Žalgirių mikrorajone, šalia </w:t>
      </w:r>
      <w:proofErr w:type="spellStart"/>
      <w:r>
        <w:rPr>
          <w:rFonts w:ascii="Times New Roman" w:eastAsia="Times New Roman" w:hAnsi="Times New Roman" w:cs="Times New Roman"/>
          <w:sz w:val="24"/>
          <w:szCs w:val="24"/>
        </w:rPr>
        <w:t>Zumpės</w:t>
      </w:r>
      <w:proofErr w:type="spellEnd"/>
      <w:r>
        <w:rPr>
          <w:rFonts w:ascii="Times New Roman" w:eastAsia="Times New Roman" w:hAnsi="Times New Roman" w:cs="Times New Roman"/>
          <w:sz w:val="24"/>
          <w:szCs w:val="24"/>
        </w:rPr>
        <w:t xml:space="preserve"> tvenkinio ir </w:t>
      </w:r>
      <w:proofErr w:type="spellStart"/>
      <w:r>
        <w:rPr>
          <w:rFonts w:ascii="Times New Roman" w:eastAsia="Times New Roman" w:hAnsi="Times New Roman" w:cs="Times New Roman"/>
          <w:sz w:val="24"/>
          <w:szCs w:val="24"/>
        </w:rPr>
        <w:t>Oko</w:t>
      </w:r>
      <w:proofErr w:type="spellEnd"/>
      <w:r>
        <w:rPr>
          <w:rFonts w:ascii="Times New Roman" w:eastAsia="Times New Roman" w:hAnsi="Times New Roman" w:cs="Times New Roman"/>
          <w:sz w:val="24"/>
          <w:szCs w:val="24"/>
        </w:rPr>
        <w:t xml:space="preserve"> miško bei Kartų parko, kur galima sėkmingai įgyvendinti patirtinį vaikų ugdymą.</w:t>
      </w:r>
    </w:p>
    <w:p w14:paraId="5341C869" w14:textId="4D7DE163" w:rsidR="00C624F7" w:rsidRDefault="00C624F7" w:rsidP="007F64EF">
      <w:pPr>
        <w:spacing w:before="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37CA356D" w14:textId="7ADEDFEF" w:rsidR="00C43CBE" w:rsidRDefault="00683889" w:rsidP="00C624F7">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IKIMOKYKLINIO UGDYMO PRINCIPAI</w:t>
      </w:r>
    </w:p>
    <w:p w14:paraId="2ED1A315"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ir priežiūros vienovės principas</w:t>
      </w:r>
    </w:p>
    <w:p w14:paraId="043EDFE5"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procesas derinamas su priežiūros aspektais, kad kiekviena suplanuota ir nesuplanuota sąveika, kasdienė rutina būtų ugdanti ir turtinanti vaiko patirtį. Ilgalaikis, saugus emocinis ryšys su mokytoju užtikrina visavertę vaiko raidą.</w:t>
      </w:r>
    </w:p>
    <w:p w14:paraId="3F8F1008"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Vaiko raidos ir 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dermės principas</w:t>
      </w:r>
    </w:p>
    <w:p w14:paraId="3217F1E5" w14:textId="77777777" w:rsidR="00494E13" w:rsidRDefault="00683889" w:rsidP="00F835A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procese atsižvelgiama į raidos ypatumus ir vaikų poreikių, patirties bei gebėjimų įvairovę. Siekiama skatinti visapusišką vaiko raidą – fizinę, emocinę, socialinę, pažinimo, komunikavimo ir meninę.</w:t>
      </w:r>
    </w:p>
    <w:p w14:paraId="7BE5AFAE"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Žaismės principas</w:t>
      </w:r>
    </w:p>
    <w:p w14:paraId="71149172"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Žaismingumas yra pagrindinis ikimokyklinio ugdymo bruožas, apimantis tyrinėjimą, kūrybą ir eksperimentavimą. Žaidimas yra esminė vaikų veikla, per kurią jie ugdosi ir įgyja svarbių gyvenimo įgūdžių.</w:t>
      </w:r>
    </w:p>
    <w:p w14:paraId="298ACBD6"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Sociokultūrinio kryptingumo principas</w:t>
      </w:r>
    </w:p>
    <w:p w14:paraId="2CAE6EFA"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Ugdymas grindžiamas žmogiškosiomis, tautinėmis ir pilietinėmis vertybėmis, padedančiomis vaikams įsitraukti į kultūrinę aplinką ir didinančiomis jų atvirumą kultūrinei bei kalbinei įvairovei.</w:t>
      </w:r>
      <w:r>
        <w:rPr>
          <w:rFonts w:ascii="Times New Roman" w:eastAsia="Times New Roman" w:hAnsi="Times New Roman" w:cs="Times New Roman"/>
          <w:b/>
          <w:sz w:val="24"/>
          <w:szCs w:val="24"/>
        </w:rPr>
        <w:t xml:space="preserve"> </w:t>
      </w:r>
    </w:p>
    <w:p w14:paraId="0515C224"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Integralumo principas</w:t>
      </w:r>
    </w:p>
    <w:p w14:paraId="56F2B335"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Ugdymo turinys orientuotas į visapusišką vaiko raidą, užtikrinamas darnus visų pasiekimų sričių gebėjimų plėtojimas ir ugdymo sričių tarpusavio ryšiai.</w:t>
      </w:r>
    </w:p>
    <w:p w14:paraId="004C88CB" w14:textId="77777777" w:rsidR="00494E13" w:rsidRDefault="00683889" w:rsidP="00D14C01">
      <w:pPr>
        <w:spacing w:line="360" w:lineRule="auto"/>
        <w:ind w:firstLine="7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Įtraukties</w:t>
      </w:r>
      <w:proofErr w:type="spellEnd"/>
      <w:r>
        <w:rPr>
          <w:rFonts w:ascii="Times New Roman" w:eastAsia="Times New Roman" w:hAnsi="Times New Roman" w:cs="Times New Roman"/>
          <w:b/>
          <w:sz w:val="24"/>
          <w:szCs w:val="24"/>
        </w:rPr>
        <w:t xml:space="preserve"> principas</w:t>
      </w:r>
    </w:p>
    <w:p w14:paraId="0048BA43"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Kiekvienas vaikas turi galimybę ugdytis, gauti reikiamą pagalbą ir patirti sėkmę, atsižvelgiant į jo poreikius ir individualumą. Ugdymas pritaikomas kiekvienam vaikui.</w:t>
      </w:r>
    </w:p>
    <w:p w14:paraId="0FC1F0AE" w14:textId="77777777" w:rsidR="00494E13" w:rsidRDefault="00683889" w:rsidP="00D14C01">
      <w:pPr>
        <w:spacing w:line="360" w:lineRule="auto"/>
        <w:ind w:firstLine="7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Kontekstualumo</w:t>
      </w:r>
      <w:proofErr w:type="spellEnd"/>
      <w:r>
        <w:rPr>
          <w:rFonts w:ascii="Times New Roman" w:eastAsia="Times New Roman" w:hAnsi="Times New Roman" w:cs="Times New Roman"/>
          <w:b/>
          <w:sz w:val="24"/>
          <w:szCs w:val="24"/>
        </w:rPr>
        <w:t xml:space="preserve"> principas</w:t>
      </w:r>
    </w:p>
    <w:p w14:paraId="6A06C248"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Vaikai ugdomi jų aplinkoje – estetiškuose, į veiklą įtraukiančiuose, vaikų iniciatyvoms atviruose socialinės, kultūrinės ir gamtinės aplinkos kontekstuose. Ugdymo patirtys yra aktualios ir prasmingos vaikams.</w:t>
      </w:r>
    </w:p>
    <w:p w14:paraId="5DC95602"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Vaiko ir mokytojo bendro veikimo principas</w:t>
      </w:r>
    </w:p>
    <w:p w14:paraId="02F2611C"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Ugdymas remiasi vaiko ir mokytojo bendradarbiavimu. Mokytojas įsiklauso į vaiko poreikius ir iniciatyvas, drauge su vaiku priima sprendimus, formuoja ugdymo procesą.</w:t>
      </w:r>
    </w:p>
    <w:p w14:paraId="34CBD00D"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Lėtojo 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principas</w:t>
      </w:r>
    </w:p>
    <w:p w14:paraId="23C1E142" w14:textId="77777777" w:rsidR="00494E13"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Skiriama pakankamai laiko kasdienei veiklai ir tyrinėjimams, kad vaikai galėtų giliau įsitraukti į veiklą, pajusti mokymosi patirtis ir mėgautis procesu.</w:t>
      </w:r>
    </w:p>
    <w:p w14:paraId="0D2B6F91" w14:textId="77777777" w:rsidR="00494E13"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Vaiko aktyvaus dalyvavimo principas</w:t>
      </w:r>
    </w:p>
    <w:p w14:paraId="29447069" w14:textId="77777777" w:rsidR="00494E13" w:rsidRDefault="00683889" w:rsidP="00F835A3">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Vaikai aktyviai dalyvauja planuojant veiklą, priimdami sprendimus, tyrinėdami ir mokydamiesi. Skatinamas jų savarankiškumas, kūrybiškumas ir atsakomybė.</w:t>
      </w:r>
    </w:p>
    <w:p w14:paraId="73DE30FE" w14:textId="77777777" w:rsidR="0053280F" w:rsidRDefault="00683889" w:rsidP="00D14C01">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Universalus dizainas mokymuisi</w:t>
      </w:r>
    </w:p>
    <w:p w14:paraId="5D83C824" w14:textId="2E0A69B4" w:rsidR="00C43CBE" w:rsidRPr="0053280F" w:rsidRDefault="00683889" w:rsidP="00D14C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Siekiama sukurti ugdymo procesą, prieinamą visiems vaikams, nepriklausomai nuo jų poreikių ar gebėjimų. Naudojamos įvairios metodikos, kad kiekvienas vaikas galėtų įsitraukti ir mokytis pagal savo gebėjimus.</w:t>
      </w:r>
    </w:p>
    <w:p w14:paraId="7D31C8E0" w14:textId="7D7736C0" w:rsidR="00C624F7" w:rsidRDefault="00C624F7" w:rsidP="007F64EF">
      <w:pPr>
        <w:spacing w:before="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3B16E286" w14:textId="130D3833" w:rsidR="0053280F" w:rsidRDefault="00683889" w:rsidP="006B3DB9">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TIKSLAS</w:t>
      </w:r>
      <w:r w:rsidR="00356B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UŽDAVINIAI</w:t>
      </w:r>
      <w:r w:rsidR="007733DE">
        <w:rPr>
          <w:rFonts w:ascii="Times New Roman" w:eastAsia="Times New Roman" w:hAnsi="Times New Roman" w:cs="Times New Roman"/>
          <w:b/>
          <w:sz w:val="24"/>
          <w:szCs w:val="24"/>
        </w:rPr>
        <w:t>, UGDYMO(SI) REZULTATAI</w:t>
      </w:r>
    </w:p>
    <w:p w14:paraId="061ECEE3" w14:textId="5D450CDD" w:rsidR="0053280F" w:rsidRDefault="00407753" w:rsidP="0053280F">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Tikslas – </w:t>
      </w:r>
      <w:r w:rsidR="00683889">
        <w:rPr>
          <w:rFonts w:ascii="Times New Roman" w:eastAsia="Times New Roman" w:hAnsi="Times New Roman" w:cs="Times New Roman"/>
          <w:sz w:val="24"/>
          <w:szCs w:val="24"/>
        </w:rPr>
        <w:t>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3A5A5288" w14:textId="77777777" w:rsidR="0053280F" w:rsidRDefault="00683889" w:rsidP="0053280F">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p w14:paraId="52230753" w14:textId="77777777" w:rsidR="0053280F" w:rsidRDefault="00683889" w:rsidP="0053280F">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siekti, kad vaikas:</w:t>
      </w:r>
    </w:p>
    <w:p w14:paraId="6101088F" w14:textId="2BAC67DC" w:rsidR="00C43CBE" w:rsidRPr="00E81728" w:rsidRDefault="003D0899" w:rsidP="0053280F">
      <w:pPr>
        <w:spacing w:line="360" w:lineRule="auto"/>
        <w:ind w:firstLine="720"/>
        <w:jc w:val="both"/>
        <w:rPr>
          <w:rFonts w:ascii="Times New Roman" w:eastAsia="Times New Roman" w:hAnsi="Times New Roman" w:cs="Times New Roman"/>
          <w:b/>
          <w:sz w:val="24"/>
          <w:szCs w:val="24"/>
        </w:rPr>
      </w:pPr>
      <w:r w:rsidRPr="009B0E8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Visapusiškai tyrinėtų pa</w:t>
      </w:r>
      <w:r w:rsidR="00E81728">
        <w:rPr>
          <w:rFonts w:ascii="Times New Roman" w:eastAsia="Times New Roman" w:hAnsi="Times New Roman" w:cs="Times New Roman"/>
          <w:b/>
          <w:sz w:val="24"/>
          <w:szCs w:val="24"/>
        </w:rPr>
        <w:t xml:space="preserve">saulį, plėtodamas savo pojūčius. </w:t>
      </w:r>
      <w:r w:rsidR="00683889">
        <w:rPr>
          <w:rFonts w:ascii="Times New Roman" w:eastAsia="Times New Roman" w:hAnsi="Times New Roman" w:cs="Times New Roman"/>
          <w:sz w:val="24"/>
          <w:szCs w:val="24"/>
        </w:rPr>
        <w:t>Vaikas tyrinėja aplinkinį pasaulį visais savo pojūčiais, mokosi suvokti aplinką ir reiškinius per tiesioginį patyrimą, plėtodama</w:t>
      </w:r>
      <w:r w:rsidR="00E81728">
        <w:rPr>
          <w:rFonts w:ascii="Times New Roman" w:eastAsia="Times New Roman" w:hAnsi="Times New Roman" w:cs="Times New Roman"/>
          <w:sz w:val="24"/>
          <w:szCs w:val="24"/>
        </w:rPr>
        <w:t xml:space="preserve">s savo fizines, intelektines ir </w:t>
      </w:r>
      <w:r w:rsidR="00683889">
        <w:rPr>
          <w:rFonts w:ascii="Times New Roman" w:eastAsia="Times New Roman" w:hAnsi="Times New Roman" w:cs="Times New Roman"/>
          <w:sz w:val="24"/>
          <w:szCs w:val="24"/>
        </w:rPr>
        <w:t>kūrybines galias.</w:t>
      </w:r>
    </w:p>
    <w:p w14:paraId="7FB23BEC" w14:textId="71E533B2" w:rsidR="00C43CBE" w:rsidRDefault="00683889" w:rsidP="001472EA">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sidR="00201F0C">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Būtų fiziškai aktyv</w:t>
      </w:r>
      <w:r w:rsidR="00E81728">
        <w:rPr>
          <w:rFonts w:ascii="Times New Roman" w:eastAsia="Times New Roman" w:hAnsi="Times New Roman" w:cs="Times New Roman"/>
          <w:b/>
          <w:sz w:val="24"/>
          <w:szCs w:val="24"/>
        </w:rPr>
        <w:t xml:space="preserve">us ir lavintų judėjimo įgūdžius. </w:t>
      </w:r>
      <w:r>
        <w:rPr>
          <w:rFonts w:ascii="Times New Roman" w:eastAsia="Times New Roman" w:hAnsi="Times New Roman" w:cs="Times New Roman"/>
          <w:sz w:val="24"/>
          <w:szCs w:val="24"/>
        </w:rPr>
        <w:t>Skatinama aktyvi vaiko fizinė veikla, lavinant smulkiuosius</w:t>
      </w:r>
      <w:r w:rsidR="001472EA">
        <w:rPr>
          <w:rFonts w:ascii="Times New Roman" w:eastAsia="Times New Roman" w:hAnsi="Times New Roman" w:cs="Times New Roman"/>
          <w:sz w:val="24"/>
          <w:szCs w:val="24"/>
        </w:rPr>
        <w:t xml:space="preserve"> ir stambiuosius kūno raumenis. </w:t>
      </w:r>
      <w:r>
        <w:rPr>
          <w:rFonts w:ascii="Times New Roman" w:eastAsia="Times New Roman" w:hAnsi="Times New Roman" w:cs="Times New Roman"/>
          <w:sz w:val="24"/>
          <w:szCs w:val="24"/>
        </w:rPr>
        <w:t>Vaikas mokosi saugaus elgesio, įgyja supratimą apie kūno priežiūrą ir sveikos gyvensenos svarbą.</w:t>
      </w:r>
    </w:p>
    <w:p w14:paraId="7D16FF16" w14:textId="77777777" w:rsidR="003D0899" w:rsidRDefault="0068388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sidR="00201F0C" w:rsidRPr="009B0E89">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Įgytų komunikac</w:t>
      </w:r>
      <w:r w:rsidR="00E81728">
        <w:rPr>
          <w:rFonts w:ascii="Times New Roman" w:eastAsia="Times New Roman" w:hAnsi="Times New Roman" w:cs="Times New Roman"/>
          <w:b/>
          <w:sz w:val="24"/>
          <w:szCs w:val="24"/>
        </w:rPr>
        <w:t xml:space="preserve">inius įgūdžius ir lavintų kalbą. </w:t>
      </w:r>
      <w:r>
        <w:rPr>
          <w:rFonts w:ascii="Times New Roman" w:eastAsia="Times New Roman" w:hAnsi="Times New Roman" w:cs="Times New Roman"/>
          <w:sz w:val="24"/>
          <w:szCs w:val="24"/>
        </w:rPr>
        <w:t>Mokytųsi bendrauti taisyklinga kalba, išreikšti savo mintis, jausmus ir poreikius, tinkamai bendrautų su bendraamžiais ir suaugusiaisiais. Skatinamas aktyvus klausymasis, kalbėjimas ir bendravimas.</w:t>
      </w:r>
    </w:p>
    <w:p w14:paraId="4373F956" w14:textId="77777777" w:rsidR="003D0899" w:rsidRDefault="003D089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Ugdytų socialini</w:t>
      </w:r>
      <w:r w:rsidR="00D51116">
        <w:rPr>
          <w:rFonts w:ascii="Times New Roman" w:eastAsia="Times New Roman" w:hAnsi="Times New Roman" w:cs="Times New Roman"/>
          <w:b/>
          <w:sz w:val="24"/>
          <w:szCs w:val="24"/>
        </w:rPr>
        <w:t xml:space="preserve">us įgūdžius ir bendradarbiavimą. </w:t>
      </w:r>
      <w:r w:rsidR="00683889">
        <w:rPr>
          <w:rFonts w:ascii="Times New Roman" w:eastAsia="Times New Roman" w:hAnsi="Times New Roman" w:cs="Times New Roman"/>
          <w:sz w:val="24"/>
          <w:szCs w:val="24"/>
        </w:rPr>
        <w:t>Vaikas mokosi bendradarbiauti, planuoti veiklą, spręsti problema</w:t>
      </w:r>
      <w:r>
        <w:rPr>
          <w:rFonts w:ascii="Times New Roman" w:eastAsia="Times New Roman" w:hAnsi="Times New Roman" w:cs="Times New Roman"/>
          <w:sz w:val="24"/>
          <w:szCs w:val="24"/>
        </w:rPr>
        <w:t xml:space="preserve">s, išreikšti ir suvokti savo ir </w:t>
      </w:r>
      <w:r w:rsidR="00683889">
        <w:rPr>
          <w:rFonts w:ascii="Times New Roman" w:eastAsia="Times New Roman" w:hAnsi="Times New Roman" w:cs="Times New Roman"/>
          <w:sz w:val="24"/>
          <w:szCs w:val="24"/>
        </w:rPr>
        <w:t>kitų poreikius. Skatinamas savitarpio supratimas, bendradarbiavimas grupėje, rūpinimasis kitais ir pagarba.</w:t>
      </w:r>
    </w:p>
    <w:p w14:paraId="21C6D73B" w14:textId="77777777" w:rsidR="003D0899" w:rsidRDefault="003D089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Lavintų savarankiškumą</w:t>
      </w:r>
      <w:r w:rsidR="00D51116">
        <w:rPr>
          <w:rFonts w:ascii="Times New Roman" w:eastAsia="Times New Roman" w:hAnsi="Times New Roman" w:cs="Times New Roman"/>
          <w:b/>
          <w:sz w:val="24"/>
          <w:szCs w:val="24"/>
        </w:rPr>
        <w:t xml:space="preserve"> ir sveikos gyvensenos įgūdžius. </w:t>
      </w:r>
      <w:r w:rsidR="00683889">
        <w:rPr>
          <w:rFonts w:ascii="Times New Roman" w:eastAsia="Times New Roman" w:hAnsi="Times New Roman" w:cs="Times New Roman"/>
          <w:sz w:val="24"/>
          <w:szCs w:val="24"/>
        </w:rPr>
        <w:t>Vaikas pratina laikytis asmens higienos taisyklių, lavina savarankiškumo ir atsakomybės įgūdžius. Ugdoma sveikos gyvensenos svarba per kasdienes veiklas ir pavyzdžius.</w:t>
      </w:r>
    </w:p>
    <w:p w14:paraId="70E06989" w14:textId="77777777" w:rsidR="003D0899" w:rsidRDefault="003D089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Formuotų atsak</w:t>
      </w:r>
      <w:r w:rsidR="00D51116">
        <w:rPr>
          <w:rFonts w:ascii="Times New Roman" w:eastAsia="Times New Roman" w:hAnsi="Times New Roman" w:cs="Times New Roman"/>
          <w:b/>
          <w:sz w:val="24"/>
          <w:szCs w:val="24"/>
        </w:rPr>
        <w:t xml:space="preserve">ingą požiūrį į aplinką ir gamtą. </w:t>
      </w:r>
      <w:r w:rsidR="00683889">
        <w:rPr>
          <w:rFonts w:ascii="Times New Roman" w:eastAsia="Times New Roman" w:hAnsi="Times New Roman" w:cs="Times New Roman"/>
          <w:sz w:val="24"/>
          <w:szCs w:val="24"/>
        </w:rPr>
        <w:t>Skatinama aplinkos tausojimo samprata, vaikas mokosi rūpintis gamta, atsakingai elgtis su ištekliais. Ugdymas remiasi vaiko sąmoningumo didinimu ir gamtosaugos įpročių formavimu.</w:t>
      </w:r>
    </w:p>
    <w:p w14:paraId="40BAB841" w14:textId="77777777" w:rsidR="003D0899" w:rsidRDefault="003D089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Reikštų savo kūrybiškumą ir emocijas įvai</w:t>
      </w:r>
      <w:r w:rsidR="00D51116">
        <w:rPr>
          <w:rFonts w:ascii="Times New Roman" w:eastAsia="Times New Roman" w:hAnsi="Times New Roman" w:cs="Times New Roman"/>
          <w:b/>
          <w:sz w:val="24"/>
          <w:szCs w:val="24"/>
        </w:rPr>
        <w:t xml:space="preserve">riomis meninės raiškos formomis. </w:t>
      </w:r>
      <w:r w:rsidR="00683889">
        <w:rPr>
          <w:rFonts w:ascii="Times New Roman" w:eastAsia="Times New Roman" w:hAnsi="Times New Roman" w:cs="Times New Roman"/>
          <w:sz w:val="24"/>
          <w:szCs w:val="24"/>
        </w:rPr>
        <w:t>Vaikas drąsiai reiškia savo emocijas ir kūrybiškumą per meninę veiklą – dailę, muziką, šokį, vaidybą, tyrinėja ir eksperimentuoja su įvairiomis meninės raiškos priemonėmis.</w:t>
      </w:r>
    </w:p>
    <w:p w14:paraId="1D737BF1" w14:textId="68CF0ED8" w:rsidR="00C43CBE" w:rsidRDefault="003D0899" w:rsidP="003D0899">
      <w:pPr>
        <w:spacing w:line="360" w:lineRule="auto"/>
        <w:ind w:right="-35" w:firstLine="720"/>
        <w:jc w:val="both"/>
        <w:rPr>
          <w:rFonts w:ascii="Times New Roman" w:eastAsia="Times New Roman" w:hAnsi="Times New Roman" w:cs="Times New Roman"/>
          <w:sz w:val="24"/>
          <w:szCs w:val="24"/>
        </w:rPr>
      </w:pPr>
      <w:r w:rsidRPr="009B0E89">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b/>
          <w:sz w:val="24"/>
          <w:szCs w:val="24"/>
        </w:rPr>
        <w:t>Mokytųsi mąstyti lanksčiai ir kriti</w:t>
      </w:r>
      <w:r w:rsidR="00D51116">
        <w:rPr>
          <w:rFonts w:ascii="Times New Roman" w:eastAsia="Times New Roman" w:hAnsi="Times New Roman" w:cs="Times New Roman"/>
          <w:b/>
          <w:sz w:val="24"/>
          <w:szCs w:val="24"/>
        </w:rPr>
        <w:t xml:space="preserve">škai. </w:t>
      </w:r>
      <w:r w:rsidR="00683889">
        <w:rPr>
          <w:rFonts w:ascii="Times New Roman" w:eastAsia="Times New Roman" w:hAnsi="Times New Roman" w:cs="Times New Roman"/>
          <w:sz w:val="24"/>
          <w:szCs w:val="24"/>
        </w:rPr>
        <w:t>Skatinama vaiko iniciatyva, lankstumas ir kūrybiškumas. Vaikas įgyja įgūdžius spręsti problemas ir prisitaikyti prie įvairių situacijų, lavinant jo kritinį mąstymą ir kūrybinį požiūrį.</w:t>
      </w:r>
    </w:p>
    <w:p w14:paraId="726687D1" w14:textId="312EBCA7" w:rsidR="00C43CBE" w:rsidRDefault="001210F4" w:rsidP="001210F4">
      <w:pPr>
        <w:ind w:right="618" w:firstLine="720"/>
        <w:jc w:val="center"/>
        <w:rPr>
          <w:rFonts w:ascii="Times New Roman" w:eastAsia="Times New Roman" w:hAnsi="Times New Roman" w:cs="Times New Roman"/>
          <w:sz w:val="24"/>
          <w:szCs w:val="24"/>
        </w:rPr>
      </w:pPr>
      <w:r w:rsidRPr="000F2C55">
        <w:rPr>
          <w:rFonts w:ascii="Times New Roman" w:eastAsia="Times New Roman" w:hAnsi="Times New Roman" w:cs="Times New Roman"/>
          <w:b/>
          <w:noProof/>
          <w:sz w:val="24"/>
          <w:szCs w:val="24"/>
          <w:lang w:val="en-US"/>
        </w:rPr>
        <w:drawing>
          <wp:inline distT="0" distB="0" distL="0" distR="0" wp14:anchorId="69081D25" wp14:editId="77530368">
            <wp:extent cx="4105275" cy="3200400"/>
            <wp:effectExtent l="0" t="0" r="9525" b="0"/>
            <wp:docPr id="4" name="Paveikslėlis 4" descr="C:\Users\PC\Desktop\1 VARIAN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1 VARIANT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5275" cy="3200400"/>
                    </a:xfrm>
                    <a:prstGeom prst="rect">
                      <a:avLst/>
                    </a:prstGeom>
                    <a:noFill/>
                    <a:ln>
                      <a:noFill/>
                    </a:ln>
                  </pic:spPr>
                </pic:pic>
              </a:graphicData>
            </a:graphic>
          </wp:inline>
        </w:drawing>
      </w:r>
    </w:p>
    <w:p w14:paraId="3F6B193D" w14:textId="5C5C7C2F" w:rsidR="00EC5B6C" w:rsidRPr="001210F4" w:rsidRDefault="00EC5B6C" w:rsidP="001210F4">
      <w:pPr>
        <w:ind w:right="-35"/>
        <w:jc w:val="center"/>
        <w:rPr>
          <w:rFonts w:ascii="Times New Roman" w:eastAsia="Times New Roman" w:hAnsi="Times New Roman" w:cs="Times New Roman"/>
          <w:b/>
          <w:sz w:val="24"/>
          <w:szCs w:val="24"/>
        </w:rPr>
      </w:pPr>
      <w:proofErr w:type="gramStart"/>
      <w:r w:rsidRPr="001A0A25">
        <w:rPr>
          <w:rFonts w:ascii="Times New Roman" w:eastAsia="Times New Roman" w:hAnsi="Times New Roman" w:cs="Times New Roman"/>
          <w:sz w:val="24"/>
          <w:szCs w:val="24"/>
          <w:lang w:val="en-US"/>
        </w:rPr>
        <w:t>1</w:t>
      </w:r>
      <w:proofErr w:type="gramEnd"/>
      <w:r w:rsidRPr="001A0A25">
        <w:rPr>
          <w:rFonts w:ascii="Times New Roman" w:eastAsia="Times New Roman" w:hAnsi="Times New Roman" w:cs="Times New Roman"/>
          <w:sz w:val="24"/>
          <w:szCs w:val="24"/>
          <w:lang w:val="en-US"/>
        </w:rPr>
        <w:t xml:space="preserve"> </w:t>
      </w:r>
      <w:proofErr w:type="spellStart"/>
      <w:r w:rsidRPr="001A0A25">
        <w:rPr>
          <w:rFonts w:ascii="Times New Roman" w:eastAsia="Times New Roman" w:hAnsi="Times New Roman" w:cs="Times New Roman"/>
          <w:sz w:val="24"/>
          <w:szCs w:val="24"/>
          <w:lang w:val="en-US"/>
        </w:rPr>
        <w:t>pav</w:t>
      </w:r>
      <w:proofErr w:type="spellEnd"/>
      <w:r w:rsidRPr="001A0A25">
        <w:rPr>
          <w:rFonts w:ascii="Times New Roman" w:eastAsia="Times New Roman" w:hAnsi="Times New Roman" w:cs="Times New Roman"/>
          <w:sz w:val="24"/>
          <w:szCs w:val="24"/>
          <w:lang w:val="en-US"/>
        </w:rPr>
        <w:t xml:space="preserve">. </w:t>
      </w:r>
      <w:r w:rsidRPr="0096406B">
        <w:rPr>
          <w:rFonts w:ascii="Times New Roman" w:eastAsia="Times New Roman" w:hAnsi="Times New Roman" w:cs="Times New Roman"/>
          <w:i/>
          <w:sz w:val="24"/>
          <w:szCs w:val="24"/>
          <w:lang w:val="lt-LT"/>
        </w:rPr>
        <w:t>Vaiko ugdymo modelis</w:t>
      </w:r>
    </w:p>
    <w:p w14:paraId="452DF7BB" w14:textId="7922D471" w:rsidR="00C43CBE" w:rsidRPr="001210F4" w:rsidRDefault="000671F9" w:rsidP="001210F4">
      <w:pPr>
        <w:spacing w:before="100" w:beforeAutospacing="1" w:after="100" w:afterAutospacing="1" w:line="36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w:t>
      </w:r>
      <w:r>
        <w:rPr>
          <w:rFonts w:ascii="Times New Roman" w:eastAsia="Times New Roman" w:hAnsi="Times New Roman" w:cs="Times New Roman"/>
          <w:bCs/>
          <w:sz w:val="24"/>
          <w:szCs w:val="24"/>
          <w:lang w:val="lt-LT"/>
        </w:rPr>
        <w:t>aiko ugdymo modelio schemoje</w:t>
      </w:r>
      <w:r w:rsidR="000F2C55" w:rsidRPr="001A0A25">
        <w:rPr>
          <w:rFonts w:ascii="Times New Roman" w:eastAsia="Times New Roman" w:hAnsi="Times New Roman" w:cs="Times New Roman"/>
          <w:sz w:val="24"/>
          <w:szCs w:val="24"/>
          <w:lang w:val="lt-LT"/>
        </w:rPr>
        <w:t xml:space="preserve"> pateiktos pagrindinės </w:t>
      </w:r>
      <w:r w:rsidR="000F2C55" w:rsidRPr="001A0A25">
        <w:rPr>
          <w:rFonts w:ascii="Times New Roman" w:eastAsia="Times New Roman" w:hAnsi="Times New Roman" w:cs="Times New Roman"/>
          <w:bCs/>
          <w:sz w:val="24"/>
          <w:szCs w:val="24"/>
          <w:lang w:val="lt-LT"/>
        </w:rPr>
        <w:t>vaiko pasiekimų sritys</w:t>
      </w:r>
      <w:r w:rsidR="000F2C55" w:rsidRPr="001A0A25">
        <w:rPr>
          <w:rFonts w:ascii="Times New Roman" w:eastAsia="Times New Roman" w:hAnsi="Times New Roman" w:cs="Times New Roman"/>
          <w:sz w:val="24"/>
          <w:szCs w:val="24"/>
          <w:lang w:val="lt-LT"/>
        </w:rPr>
        <w:t xml:space="preserve">, </w:t>
      </w:r>
      <w:r w:rsidR="000F2C55" w:rsidRPr="001A0A25">
        <w:rPr>
          <w:rFonts w:ascii="Times New Roman" w:eastAsia="Times New Roman" w:hAnsi="Times New Roman" w:cs="Times New Roman"/>
          <w:bCs/>
          <w:sz w:val="24"/>
          <w:szCs w:val="24"/>
          <w:lang w:val="lt-LT"/>
        </w:rPr>
        <w:t>ugdymo tikslai</w:t>
      </w:r>
      <w:r w:rsidR="000F2C55" w:rsidRPr="001A0A25">
        <w:rPr>
          <w:rFonts w:ascii="Times New Roman" w:eastAsia="Times New Roman" w:hAnsi="Times New Roman" w:cs="Times New Roman"/>
          <w:sz w:val="24"/>
          <w:szCs w:val="24"/>
          <w:lang w:val="lt-LT"/>
        </w:rPr>
        <w:t xml:space="preserve"> ir </w:t>
      </w:r>
      <w:r w:rsidR="000F2C55" w:rsidRPr="001A0A25">
        <w:rPr>
          <w:rFonts w:ascii="Times New Roman" w:eastAsia="Times New Roman" w:hAnsi="Times New Roman" w:cs="Times New Roman"/>
          <w:bCs/>
          <w:sz w:val="24"/>
          <w:szCs w:val="24"/>
          <w:lang w:val="lt-LT"/>
        </w:rPr>
        <w:t>ugdymo kryptys</w:t>
      </w:r>
      <w:r w:rsidR="000F2C55" w:rsidRPr="001A0A25">
        <w:rPr>
          <w:rFonts w:ascii="Times New Roman" w:eastAsia="Times New Roman" w:hAnsi="Times New Roman" w:cs="Times New Roman"/>
          <w:sz w:val="24"/>
          <w:szCs w:val="24"/>
          <w:lang w:val="lt-LT"/>
        </w:rPr>
        <w:t xml:space="preserve">. Jis vizualiai atspindi visuminį požiūrį į vaiko raidą ir ugdymą. Aplink centrą yra trys sąvokos: </w:t>
      </w:r>
      <w:r w:rsidR="000F2C55" w:rsidRPr="001A0A25">
        <w:rPr>
          <w:rFonts w:ascii="Times New Roman" w:eastAsia="Times New Roman" w:hAnsi="Times New Roman" w:cs="Times New Roman"/>
          <w:bCs/>
          <w:sz w:val="24"/>
          <w:szCs w:val="24"/>
          <w:lang w:val="lt-LT"/>
        </w:rPr>
        <w:t>VAIKAS – PASIEKIMŲ SRITYS – TIKSLAS</w:t>
      </w:r>
      <w:r w:rsidR="000F2C55" w:rsidRPr="001A0A25">
        <w:rPr>
          <w:rFonts w:ascii="Times New Roman" w:eastAsia="Times New Roman" w:hAnsi="Times New Roman" w:cs="Times New Roman"/>
          <w:sz w:val="24"/>
          <w:szCs w:val="24"/>
          <w:lang w:val="lt-LT"/>
        </w:rPr>
        <w:t xml:space="preserve">, kurios formuoja ugdymo ciklą.  14 pagrindinių </w:t>
      </w:r>
      <w:r w:rsidR="000F2C55" w:rsidRPr="001A0A25">
        <w:rPr>
          <w:rFonts w:ascii="Times New Roman" w:eastAsia="Times New Roman" w:hAnsi="Times New Roman" w:cs="Times New Roman"/>
          <w:bCs/>
          <w:sz w:val="24"/>
          <w:szCs w:val="24"/>
          <w:lang w:val="lt-LT"/>
        </w:rPr>
        <w:t>vaiko ugdymosi pasiekimų sričių</w:t>
      </w:r>
      <w:r w:rsidR="0065541F" w:rsidRPr="001A0A25">
        <w:rPr>
          <w:rFonts w:ascii="Times New Roman" w:eastAsia="Times New Roman" w:hAnsi="Times New Roman" w:cs="Times New Roman"/>
          <w:sz w:val="24"/>
          <w:szCs w:val="24"/>
          <w:lang w:val="lt-LT"/>
        </w:rPr>
        <w:t xml:space="preserve"> </w:t>
      </w:r>
      <w:r w:rsidR="000F2C55" w:rsidRPr="001A0A25">
        <w:rPr>
          <w:rFonts w:ascii="Times New Roman" w:eastAsia="Times New Roman" w:hAnsi="Times New Roman" w:cs="Times New Roman"/>
          <w:sz w:val="24"/>
          <w:szCs w:val="24"/>
          <w:lang w:val="lt-LT"/>
        </w:rPr>
        <w:t>padeda formuoti visapusiškai išsivysčiusį vaiką – tiek emociniu, tiek socialiniu, pažintiniu ir kūrybiniu požiūriu.</w:t>
      </w:r>
    </w:p>
    <w:p w14:paraId="0F859CCD" w14:textId="77777777" w:rsidR="00C43CBE" w:rsidRDefault="00C43CBE" w:rsidP="001210F4">
      <w:pPr>
        <w:ind w:right="-35"/>
        <w:jc w:val="both"/>
        <w:rPr>
          <w:rFonts w:ascii="Times New Roman" w:eastAsia="Times New Roman" w:hAnsi="Times New Roman" w:cs="Times New Roman"/>
          <w:sz w:val="24"/>
          <w:szCs w:val="24"/>
        </w:rPr>
      </w:pPr>
    </w:p>
    <w:p w14:paraId="13DD0C1D" w14:textId="77777777" w:rsidR="00C43CBE" w:rsidRDefault="00683889" w:rsidP="007F64EF">
      <w:pPr>
        <w:tabs>
          <w:tab w:val="left" w:pos="15026"/>
        </w:tabs>
        <w:ind w:right="-35"/>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5008029F" wp14:editId="3A91A05F">
            <wp:extent cx="5383764" cy="3282116"/>
            <wp:effectExtent l="0" t="0" r="762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419010" cy="3303603"/>
                    </a:xfrm>
                    <a:prstGeom prst="rect">
                      <a:avLst/>
                    </a:prstGeom>
                    <a:ln/>
                  </pic:spPr>
                </pic:pic>
              </a:graphicData>
            </a:graphic>
          </wp:inline>
        </w:drawing>
      </w:r>
    </w:p>
    <w:p w14:paraId="22266B63" w14:textId="2C570C86" w:rsidR="00C43CBE" w:rsidRPr="005A4C12" w:rsidRDefault="00857933" w:rsidP="005A4C12">
      <w:pPr>
        <w:ind w:right="6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2</w:t>
      </w:r>
      <w:r w:rsidR="00683889">
        <w:rPr>
          <w:rFonts w:ascii="Times New Roman" w:eastAsia="Times New Roman" w:hAnsi="Times New Roman" w:cs="Times New Roman"/>
          <w:sz w:val="24"/>
          <w:szCs w:val="24"/>
        </w:rPr>
        <w:t xml:space="preserve"> pav. </w:t>
      </w:r>
      <w:r w:rsidR="00683889" w:rsidRPr="005A4C12">
        <w:rPr>
          <w:rFonts w:ascii="Times New Roman" w:eastAsia="Times New Roman" w:hAnsi="Times New Roman" w:cs="Times New Roman"/>
          <w:i/>
          <w:sz w:val="24"/>
          <w:szCs w:val="24"/>
        </w:rPr>
        <w:t>Praktinis modelis planuojant ugdymo procesą.</w:t>
      </w:r>
    </w:p>
    <w:p w14:paraId="36F266F1" w14:textId="77777777" w:rsidR="00C43CBE" w:rsidRPr="005A4C12" w:rsidRDefault="00C43CBE">
      <w:pPr>
        <w:ind w:right="620"/>
        <w:jc w:val="both"/>
        <w:rPr>
          <w:rFonts w:ascii="Times New Roman" w:eastAsia="Times New Roman" w:hAnsi="Times New Roman" w:cs="Times New Roman"/>
          <w:i/>
          <w:sz w:val="24"/>
          <w:szCs w:val="24"/>
        </w:rPr>
      </w:pPr>
    </w:p>
    <w:p w14:paraId="516EFF05" w14:textId="6132AB48" w:rsidR="007733DE" w:rsidRDefault="001031E2" w:rsidP="001210F4">
      <w:pPr>
        <w:spacing w:after="120" w:line="360" w:lineRule="auto"/>
        <w:ind w:right="-3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Praktinis modelis planuojant ugdymo procesą</w:t>
      </w:r>
      <w:r w:rsidR="00EC5B6C">
        <w:rPr>
          <w:rFonts w:ascii="Times New Roman" w:eastAsia="Times New Roman" w:hAnsi="Times New Roman" w:cs="Times New Roman"/>
          <w:sz w:val="24"/>
          <w:szCs w:val="24"/>
        </w:rPr>
        <w:t xml:space="preserve"> naudojamas ikimokyklinio ugdymo programoje, siekiant padėti pedagogams planuoti veiklas bei vertinti vaiko pasiekimus visapusiškai. Šis modelis padeda kurti visapusiškai ugdančią, į vaiką orientuotą aplinką, kur ugdymas vyksta natūraliai </w:t>
      </w:r>
      <w:r w:rsidR="00407753">
        <w:rPr>
          <w:rFonts w:ascii="Times New Roman" w:eastAsia="Times New Roman" w:hAnsi="Times New Roman" w:cs="Times New Roman"/>
          <w:sz w:val="24"/>
          <w:szCs w:val="24"/>
        </w:rPr>
        <w:t xml:space="preserve">– </w:t>
      </w:r>
      <w:r w:rsidR="00EC5B6C">
        <w:rPr>
          <w:rFonts w:ascii="Times New Roman" w:eastAsia="Times New Roman" w:hAnsi="Times New Roman" w:cs="Times New Roman"/>
          <w:sz w:val="24"/>
          <w:szCs w:val="24"/>
        </w:rPr>
        <w:t xml:space="preserve">per žaidimą, tyrinėjimą ir kasdienę veiklą. </w:t>
      </w:r>
    </w:p>
    <w:p w14:paraId="3E1D336D" w14:textId="1769E1CB" w:rsidR="009B3DC0" w:rsidRDefault="009B3DC0" w:rsidP="009B3DC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00C910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SKYRIUS</w:t>
      </w:r>
    </w:p>
    <w:p w14:paraId="1C0AA81E" w14:textId="22AF675E" w:rsidR="00111D15" w:rsidRPr="006B3DB9" w:rsidRDefault="007733DE" w:rsidP="009B3DC0">
      <w:pPr>
        <w:spacing w:before="120" w:line="360" w:lineRule="auto"/>
        <w:ind w:right="-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UGDYMOS(SI) TURINYS, PROCESAS IR APLINKOS</w:t>
      </w:r>
    </w:p>
    <w:p w14:paraId="69AE49C0" w14:textId="2E4B5BBA" w:rsidR="00C43CBE" w:rsidRPr="007733DE" w:rsidRDefault="00683889" w:rsidP="009B3DC0">
      <w:pPr>
        <w:tabs>
          <w:tab w:val="left" w:pos="15026"/>
        </w:tabs>
        <w:spacing w:line="360" w:lineRule="auto"/>
        <w:ind w:right="-35"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turinys apima šias vaiko raidą skatinančias visuminio ikimokyklinio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sritis: „Mūsų sveikata i</w:t>
      </w:r>
      <w:r w:rsidR="00111D15">
        <w:rPr>
          <w:rFonts w:ascii="Times New Roman" w:eastAsia="Times New Roman" w:hAnsi="Times New Roman" w:cs="Times New Roman"/>
          <w:sz w:val="24"/>
          <w:szCs w:val="24"/>
        </w:rPr>
        <w:t xml:space="preserve">r gerovė“, „Aš ir bendruomenė“, </w:t>
      </w:r>
      <w:r>
        <w:rPr>
          <w:rFonts w:ascii="Times New Roman" w:eastAsia="Times New Roman" w:hAnsi="Times New Roman" w:cs="Times New Roman"/>
          <w:sz w:val="24"/>
          <w:szCs w:val="24"/>
        </w:rPr>
        <w:t xml:space="preserve">„Aš kalbų pasaulyje“, „Tyrinėju ir pažįstu aplinką“, „Kuriu ir išreiškiu“. </w:t>
      </w:r>
    </w:p>
    <w:tbl>
      <w:tblPr>
        <w:tblStyle w:val="a"/>
        <w:tblpPr w:leftFromText="180" w:rightFromText="180" w:topFromText="180" w:bottomFromText="180" w:vertAnchor="text" w:tblpX="152"/>
        <w:tblW w:w="155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3"/>
        <w:gridCol w:w="3360"/>
        <w:gridCol w:w="3960"/>
        <w:gridCol w:w="5620"/>
      </w:tblGrid>
      <w:tr w:rsidR="00C43CBE" w14:paraId="2F710831" w14:textId="77777777" w:rsidTr="00516004">
        <w:trPr>
          <w:trHeight w:val="440"/>
        </w:trPr>
        <w:tc>
          <w:tcPr>
            <w:tcW w:w="15593" w:type="dxa"/>
            <w:gridSpan w:val="4"/>
          </w:tcPr>
          <w:p w14:paraId="5E503692" w14:textId="77777777" w:rsidR="00C43CBE" w:rsidRDefault="00683889" w:rsidP="0051600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MŪSŲ SVEIKATA IR GEROVĖ</w:t>
            </w:r>
          </w:p>
          <w:p w14:paraId="464A677D" w14:textId="77777777" w:rsidR="00C43CBE" w:rsidRDefault="00683889" w:rsidP="00516004">
            <w:pPr>
              <w:widowControl w:val="0"/>
              <w:spacing w:line="240" w:lineRule="auto"/>
              <w:jc w:val="center"/>
              <w:rPr>
                <w:rFonts w:ascii="Times New Roman" w:eastAsia="Times New Roman" w:hAnsi="Times New Roman" w:cs="Times New Roman"/>
                <w:i/>
                <w:color w:val="1F2937"/>
                <w:sz w:val="24"/>
                <w:szCs w:val="24"/>
              </w:rPr>
            </w:pPr>
            <w:r>
              <w:rPr>
                <w:rFonts w:ascii="Times New Roman" w:eastAsia="Times New Roman" w:hAnsi="Times New Roman" w:cs="Times New Roman"/>
                <w:i/>
                <w:color w:val="1F2937"/>
                <w:sz w:val="24"/>
                <w:szCs w:val="24"/>
                <w:highlight w:val="white"/>
              </w:rPr>
              <w:t>Ugdymo(</w:t>
            </w:r>
            <w:proofErr w:type="spellStart"/>
            <w:r>
              <w:rPr>
                <w:rFonts w:ascii="Times New Roman" w:eastAsia="Times New Roman" w:hAnsi="Times New Roman" w:cs="Times New Roman"/>
                <w:i/>
                <w:color w:val="1F2937"/>
                <w:sz w:val="24"/>
                <w:szCs w:val="24"/>
                <w:highlight w:val="white"/>
              </w:rPr>
              <w:t>si</w:t>
            </w:r>
            <w:proofErr w:type="spellEnd"/>
            <w:r>
              <w:rPr>
                <w:rFonts w:ascii="Times New Roman" w:eastAsia="Times New Roman" w:hAnsi="Times New Roman" w:cs="Times New Roman"/>
                <w:i/>
                <w:color w:val="1F2937"/>
                <w:sz w:val="24"/>
                <w:szCs w:val="24"/>
                <w:highlight w:val="white"/>
              </w:rPr>
              <w:t>)  veiklos skatina ugdytis emocijų suvokimo ir raiškos, tyrinėjimo, problemų sprendimo, kūrybiškumo, žaidimo, mokėjimo mokytis gebėjimus</w:t>
            </w:r>
          </w:p>
        </w:tc>
      </w:tr>
      <w:tr w:rsidR="00C43CBE" w14:paraId="2AFFE457" w14:textId="77777777" w:rsidTr="00BF49AC">
        <w:trPr>
          <w:trHeight w:val="807"/>
        </w:trPr>
        <w:tc>
          <w:tcPr>
            <w:tcW w:w="2653" w:type="dxa"/>
          </w:tcPr>
          <w:p w14:paraId="1E541B37" w14:textId="77777777" w:rsidR="00C43CBE" w:rsidRDefault="00683889" w:rsidP="0051600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sritys</w:t>
            </w:r>
          </w:p>
        </w:tc>
        <w:tc>
          <w:tcPr>
            <w:tcW w:w="3360" w:type="dxa"/>
            <w:tcBorders>
              <w:bottom w:val="single" w:sz="4" w:space="0" w:color="000000"/>
            </w:tcBorders>
          </w:tcPr>
          <w:p w14:paraId="1BA4D789" w14:textId="77777777" w:rsidR="00C43CBE" w:rsidRDefault="00683889" w:rsidP="0051600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gairės vaikams iki 3 m., siekiant 3 žingsnio pasiekimų </w:t>
            </w:r>
          </w:p>
        </w:tc>
        <w:tc>
          <w:tcPr>
            <w:tcW w:w="3960" w:type="dxa"/>
            <w:tcBorders>
              <w:bottom w:val="single" w:sz="4" w:space="0" w:color="000000"/>
            </w:tcBorders>
          </w:tcPr>
          <w:p w14:paraId="1DED7259" w14:textId="17DB76AF" w:rsidR="00C43CBE" w:rsidRDefault="00407753" w:rsidP="0051600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gairės vaikams iki 4–</w:t>
            </w:r>
            <w:r w:rsidR="00683889">
              <w:rPr>
                <w:rFonts w:ascii="Times New Roman" w:eastAsia="Times New Roman" w:hAnsi="Times New Roman" w:cs="Times New Roman"/>
                <w:b/>
                <w:sz w:val="24"/>
                <w:szCs w:val="24"/>
              </w:rPr>
              <w:t xml:space="preserve">6 m., siekiant 5/6 žingsnio pasiekimų  </w:t>
            </w:r>
          </w:p>
        </w:tc>
        <w:tc>
          <w:tcPr>
            <w:tcW w:w="5620" w:type="dxa"/>
            <w:tcBorders>
              <w:bottom w:val="single" w:sz="4" w:space="0" w:color="000000"/>
            </w:tcBorders>
          </w:tcPr>
          <w:p w14:paraId="39487010" w14:textId="77777777" w:rsidR="00C43CBE" w:rsidRDefault="00683889" w:rsidP="0051600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 (nuorodos į „Žaismė ir atradimai“, kalendorinės šventės, projektai)</w:t>
            </w:r>
          </w:p>
        </w:tc>
      </w:tr>
      <w:tr w:rsidR="00C43CBE" w14:paraId="71CAFAC6" w14:textId="77777777" w:rsidTr="00516004">
        <w:trPr>
          <w:trHeight w:val="1985"/>
        </w:trPr>
        <w:tc>
          <w:tcPr>
            <w:tcW w:w="2653" w:type="dxa"/>
            <w:tcBorders>
              <w:right w:val="single" w:sz="4" w:space="0" w:color="000000"/>
            </w:tcBorders>
          </w:tcPr>
          <w:p w14:paraId="11C68C82" w14:textId="43512DA1" w:rsidR="00C43CBE" w:rsidRDefault="00683889" w:rsidP="007A00D9">
            <w:pPr>
              <w:widowControl w:val="0"/>
              <w:spacing w:line="240" w:lineRule="auto"/>
              <w:ind w:right="2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KASDIENINIAI GYVENIMO ĮGŪDŽIAI</w:t>
            </w:r>
          </w:p>
          <w:p w14:paraId="1C504D43" w14:textId="77777777" w:rsidR="007A00D9" w:rsidRDefault="007A00D9" w:rsidP="007A00D9">
            <w:pPr>
              <w:widowControl w:val="0"/>
              <w:spacing w:line="240" w:lineRule="auto"/>
              <w:ind w:right="23"/>
              <w:jc w:val="both"/>
              <w:rPr>
                <w:rFonts w:ascii="Times New Roman" w:eastAsia="Times New Roman" w:hAnsi="Times New Roman" w:cs="Times New Roman"/>
                <w:i/>
                <w:sz w:val="24"/>
                <w:szCs w:val="24"/>
              </w:rPr>
            </w:pPr>
          </w:p>
          <w:p w14:paraId="0909133F" w14:textId="633CEB8A" w:rsidR="00C43CBE" w:rsidRDefault="006B3DB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Vertybinė nuostata –</w:t>
            </w:r>
            <w:r w:rsidR="00683889">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sz w:val="24"/>
                <w:szCs w:val="24"/>
              </w:rPr>
              <w:t>domisi, kas padeda augti sveikam ir saugiam.</w:t>
            </w:r>
          </w:p>
          <w:p w14:paraId="3C341E52" w14:textId="77777777" w:rsidR="00C43CBE" w:rsidRDefault="00C43CBE" w:rsidP="00516004">
            <w:pPr>
              <w:widowControl w:val="0"/>
              <w:spacing w:line="240" w:lineRule="auto"/>
              <w:jc w:val="both"/>
              <w:rPr>
                <w:rFonts w:ascii="Times New Roman" w:eastAsia="Times New Roman" w:hAnsi="Times New Roman" w:cs="Times New Roman"/>
                <w:b/>
                <w:sz w:val="24"/>
                <w:szCs w:val="24"/>
              </w:rPr>
            </w:pPr>
          </w:p>
          <w:p w14:paraId="367BFFBD" w14:textId="2B785C3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6B3DB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 </w:t>
            </w:r>
          </w:p>
          <w:p w14:paraId="4E0EC83B" w14:textId="77777777" w:rsidR="00C43CBE" w:rsidRDefault="00C43CBE" w:rsidP="00516004">
            <w:pPr>
              <w:widowControl w:val="0"/>
              <w:spacing w:line="240" w:lineRule="auto"/>
              <w:jc w:val="both"/>
              <w:rPr>
                <w:rFonts w:ascii="Times New Roman" w:eastAsia="Times New Roman" w:hAnsi="Times New Roman" w:cs="Times New Roman"/>
                <w:sz w:val="24"/>
                <w:szCs w:val="24"/>
              </w:rPr>
            </w:pPr>
          </w:p>
          <w:p w14:paraId="28245FB8" w14:textId="12EE50CB" w:rsidR="00C43CBE" w:rsidRDefault="00683889" w:rsidP="0040775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(žr.</w:t>
            </w:r>
            <w:hyperlink r:id="rId11">
              <w:r w:rsidR="00D02F87">
                <w:rPr>
                  <w:rFonts w:ascii="Times New Roman" w:eastAsia="Times New Roman" w:hAnsi="Times New Roman" w:cs="Times New Roman"/>
                  <w:color w:val="1155CC"/>
                  <w:sz w:val="24"/>
                  <w:szCs w:val="24"/>
                  <w:u w:val="single"/>
                </w:rPr>
                <w:t xml:space="preserve"> </w:t>
              </w:r>
              <w:r>
                <w:rPr>
                  <w:rFonts w:ascii="Times New Roman" w:eastAsia="Times New Roman" w:hAnsi="Times New Roman" w:cs="Times New Roman"/>
                  <w:color w:val="1155CC"/>
                  <w:sz w:val="24"/>
                  <w:szCs w:val="24"/>
                  <w:u w:val="single"/>
                </w:rPr>
                <w:t>Ikimokyklinio amžiaus vaikų ugdymosi pasiekimų aprašas, p. 2</w:t>
              </w:r>
              <w:r w:rsidR="00407753">
                <w:rPr>
                  <w:rFonts w:ascii="Times New Roman" w:eastAsia="Times New Roman" w:hAnsi="Times New Roman" w:cs="Times New Roman"/>
                  <w:color w:val="1155CC"/>
                  <w:sz w:val="24"/>
                  <w:szCs w:val="24"/>
                  <w:u w:val="single"/>
                </w:rPr>
                <w:t>–</w:t>
              </w:r>
              <w:r>
                <w:rPr>
                  <w:rFonts w:ascii="Times New Roman" w:eastAsia="Times New Roman" w:hAnsi="Times New Roman" w:cs="Times New Roman"/>
                  <w:color w:val="1155CC"/>
                  <w:sz w:val="24"/>
                  <w:szCs w:val="24"/>
                  <w:u w:val="single"/>
                </w:rPr>
                <w:t>3</w:t>
              </w:r>
            </w:hyperlink>
            <w:r>
              <w:rPr>
                <w:rFonts w:ascii="Times New Roman" w:eastAsia="Times New Roman" w:hAnsi="Times New Roman" w:cs="Times New Roman"/>
                <w:sz w:val="24"/>
                <w:szCs w:val="24"/>
              </w:rPr>
              <w:t>)</w:t>
            </w:r>
          </w:p>
        </w:tc>
        <w:tc>
          <w:tcPr>
            <w:tcW w:w="3360" w:type="dxa"/>
            <w:tcBorders>
              <w:top w:val="single" w:sz="4" w:space="0" w:color="000000"/>
              <w:left w:val="single" w:sz="4" w:space="0" w:color="000000"/>
              <w:bottom w:val="single" w:sz="4" w:space="0" w:color="000000"/>
              <w:right w:val="single" w:sz="4" w:space="0" w:color="000000"/>
            </w:tcBorders>
          </w:tcPr>
          <w:p w14:paraId="1678D8FB" w14:textId="77777777" w:rsidR="00C43CBE" w:rsidRDefault="00683889" w:rsidP="00516004">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Pasitelkdamas lytėjimą, uoslę ir skonį susipažįsta su įvairiais maisto produktais.</w:t>
            </w:r>
          </w:p>
          <w:p w14:paraId="3528E56F" w14:textId="77777777" w:rsidR="00C43CBE" w:rsidRDefault="00683889" w:rsidP="00516004">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Suvokia alkio ir sotumo jausmą bei reaguoja į savo organizmo poreikius. </w:t>
            </w:r>
          </w:p>
          <w:p w14:paraId="7CF69B67" w14:textId="77777777" w:rsidR="00C43CBE" w:rsidRDefault="00683889" w:rsidP="00516004">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Laikosi paprastų saugumo taisyklių </w:t>
            </w:r>
          </w:p>
          <w:p w14:paraId="1BB4B495" w14:textId="77777777" w:rsidR="00C43CBE" w:rsidRDefault="00683889" w:rsidP="00516004">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Įsisavina pagrindinius higienos veiksmus.</w:t>
            </w:r>
          </w:p>
          <w:p w14:paraId="7E807CD6" w14:textId="77777777" w:rsidR="00C43CBE" w:rsidRDefault="00683889" w:rsidP="00516004">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Bando apsirengti ir apsiauti batus savarankiškai, net jei tai užtrunka ilgiau. </w:t>
            </w:r>
          </w:p>
        </w:tc>
        <w:tc>
          <w:tcPr>
            <w:tcW w:w="3960" w:type="dxa"/>
            <w:tcBorders>
              <w:top w:val="single" w:sz="4" w:space="0" w:color="000000"/>
              <w:left w:val="single" w:sz="4" w:space="0" w:color="000000"/>
              <w:bottom w:val="single" w:sz="4" w:space="0" w:color="000000"/>
              <w:right w:val="single" w:sz="4" w:space="0" w:color="000000"/>
            </w:tcBorders>
          </w:tcPr>
          <w:p w14:paraId="22420D3D"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Renkasi sveikus maisto produktus, sužino apie jų naudą organizmui. </w:t>
            </w:r>
          </w:p>
          <w:p w14:paraId="5B029B6D"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Susipažįsta su skirtingomis maisto grupėmis, tyrinėja jų savybes, spalvas ir formas.</w:t>
            </w:r>
          </w:p>
          <w:p w14:paraId="0E117C44"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Tinkamai elgtis prie stalo, naudotis stalo įrankiais, taisyklingai laikyti šaukštą ar šakutę.</w:t>
            </w:r>
          </w:p>
          <w:p w14:paraId="4FD9041C"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Maisto ruošos procese aktyviai dalyvauja atlikdamas paprastas užduotis.</w:t>
            </w:r>
          </w:p>
          <w:p w14:paraId="537F83FB"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Laikosi saugaus elgesio taisyklių gatvėje.</w:t>
            </w:r>
          </w:p>
          <w:p w14:paraId="5DF71DE8"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Laikosi bendros tvarkos grupėje ir namuose.</w:t>
            </w:r>
          </w:p>
          <w:p w14:paraId="6C43326F" w14:textId="77777777" w:rsidR="00C43CBE" w:rsidRDefault="00683889" w:rsidP="00516004">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Suvokia atsakomybę už savo ir bendrus daiktus.</w:t>
            </w:r>
          </w:p>
        </w:tc>
        <w:tc>
          <w:tcPr>
            <w:tcW w:w="5620" w:type="dxa"/>
            <w:tcBorders>
              <w:top w:val="single" w:sz="4" w:space="0" w:color="000000"/>
              <w:left w:val="single" w:sz="4" w:space="0" w:color="000000"/>
              <w:bottom w:val="single" w:sz="4" w:space="0" w:color="000000"/>
              <w:right w:val="single" w:sz="4" w:space="0" w:color="000000"/>
            </w:tcBorders>
          </w:tcPr>
          <w:p w14:paraId="68F2AE67" w14:textId="498D5B54" w:rsidR="00C43CBE" w:rsidRDefault="00367AD8" w:rsidP="00516004">
            <w:pPr>
              <w:widowControl w:val="0"/>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sidR="001421D3">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r w:rsidR="00683889">
              <w:rPr>
                <w:rFonts w:ascii="Times New Roman" w:eastAsia="Times New Roman" w:hAnsi="Times New Roman" w:cs="Times New Roman"/>
                <w:sz w:val="24"/>
                <w:szCs w:val="24"/>
              </w:rPr>
              <w:t xml:space="preserve"> </w:t>
            </w:r>
          </w:p>
          <w:p w14:paraId="41199CC7"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„Judantys laiptai“</w:t>
            </w:r>
          </w:p>
          <w:p w14:paraId="0EA065B3"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3A6A2A9E"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15F1B7C8"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„Korys“</w:t>
            </w:r>
          </w:p>
          <w:p w14:paraId="752438F6" w14:textId="18BD5ACB" w:rsidR="00C43CBE" w:rsidRDefault="001421D3"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09AA363F" w14:textId="1EA2F50F" w:rsidR="00C43CBE" w:rsidRDefault="00683889" w:rsidP="00516004">
            <w:pPr>
              <w:widowControl w:val="0"/>
              <w:numPr>
                <w:ilvl w:val="0"/>
                <w:numId w:val="7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367AD8">
              <w:rPr>
                <w:rFonts w:ascii="Times New Roman" w:eastAsia="Times New Roman" w:hAnsi="Times New Roman" w:cs="Times New Roman"/>
                <w:b/>
                <w:sz w:val="24"/>
                <w:szCs w:val="24"/>
              </w:rPr>
              <w:t>mė ir atradimai“</w:t>
            </w:r>
            <w:r w:rsidR="00FA7C85">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1421D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61EFD28C"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p>
          <w:p w14:paraId="486D1F8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1D5F2947"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66BF5B3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„Korys“</w:t>
            </w:r>
          </w:p>
          <w:p w14:paraId="561B1F53" w14:textId="3CA0CB6B" w:rsidR="00C43CBE" w:rsidRDefault="001421D3"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698DA4E4" w14:textId="77777777" w:rsidR="00C43CBE" w:rsidRDefault="00683889" w:rsidP="00516004">
            <w:pPr>
              <w:widowControl w:val="0"/>
              <w:numPr>
                <w:ilvl w:val="0"/>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Kalendorinės šventės:</w:t>
            </w:r>
          </w:p>
          <w:p w14:paraId="79FBB4B0" w14:textId="01A16831"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w:t>
            </w:r>
            <w:r w:rsidR="001421D3">
              <w:rPr>
                <w:rFonts w:ascii="Times New Roman" w:eastAsia="Times New Roman" w:hAnsi="Times New Roman" w:cs="Times New Roman"/>
                <w:sz w:val="24"/>
                <w:szCs w:val="24"/>
              </w:rPr>
              <w:t>22 d. – Pasaulinė vandens diena</w:t>
            </w:r>
          </w:p>
          <w:p w14:paraId="484FB96D"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5 d. – Rankų higienos diena</w:t>
            </w:r>
          </w:p>
          <w:p w14:paraId="35895D3F" w14:textId="751995BD"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7</w:t>
            </w:r>
            <w:r w:rsidR="001421D3">
              <w:rPr>
                <w:rFonts w:ascii="Times New Roman" w:eastAsia="Times New Roman" w:hAnsi="Times New Roman" w:cs="Times New Roman"/>
                <w:sz w:val="24"/>
                <w:szCs w:val="24"/>
              </w:rPr>
              <w:t xml:space="preserve"> d. – Pasaulinė sveikatos diena</w:t>
            </w:r>
          </w:p>
        </w:tc>
      </w:tr>
      <w:tr w:rsidR="00C43CBE" w14:paraId="47C5B30D" w14:textId="77777777" w:rsidTr="00516004">
        <w:trPr>
          <w:trHeight w:val="3390"/>
        </w:trPr>
        <w:tc>
          <w:tcPr>
            <w:tcW w:w="2653" w:type="dxa"/>
            <w:tcBorders>
              <w:right w:val="single" w:sz="4" w:space="0" w:color="000000"/>
            </w:tcBorders>
          </w:tcPr>
          <w:p w14:paraId="13036350" w14:textId="77777777" w:rsidR="00C43CBE" w:rsidRDefault="00683889" w:rsidP="0051600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FIZINIS AKTYVUMAS</w:t>
            </w:r>
          </w:p>
          <w:p w14:paraId="04059E67" w14:textId="77777777" w:rsidR="00C43CBE" w:rsidRDefault="00C43CBE" w:rsidP="00516004">
            <w:pPr>
              <w:widowControl w:val="0"/>
              <w:spacing w:line="240" w:lineRule="auto"/>
              <w:jc w:val="both"/>
              <w:rPr>
                <w:rFonts w:ascii="Times New Roman" w:eastAsia="Times New Roman" w:hAnsi="Times New Roman" w:cs="Times New Roman"/>
                <w:i/>
                <w:sz w:val="24"/>
                <w:szCs w:val="24"/>
              </w:rPr>
            </w:pPr>
          </w:p>
          <w:p w14:paraId="669A7A95" w14:textId="620A26E6"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40775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noriai juda, mėgsta judrią veiklą ir žaidimus.</w:t>
            </w:r>
          </w:p>
          <w:p w14:paraId="4F5D8390" w14:textId="77777777" w:rsidR="00C43CBE" w:rsidRDefault="00C43CBE" w:rsidP="00516004">
            <w:pPr>
              <w:widowControl w:val="0"/>
              <w:spacing w:line="240" w:lineRule="auto"/>
              <w:jc w:val="both"/>
              <w:rPr>
                <w:rFonts w:ascii="Times New Roman" w:eastAsia="Times New Roman" w:hAnsi="Times New Roman" w:cs="Times New Roman"/>
                <w:b/>
                <w:sz w:val="24"/>
                <w:szCs w:val="24"/>
              </w:rPr>
            </w:pPr>
          </w:p>
          <w:p w14:paraId="2CF3F959" w14:textId="7041567D" w:rsidR="00C43CBE" w:rsidRDefault="00407753" w:rsidP="0051600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Esminis gebėjimas – </w:t>
            </w:r>
            <w:r w:rsidR="00683889">
              <w:rPr>
                <w:rFonts w:ascii="Times New Roman" w:eastAsia="Times New Roman" w:hAnsi="Times New Roman" w:cs="Times New Roman"/>
                <w:sz w:val="24"/>
                <w:szCs w:val="24"/>
              </w:rPr>
              <w:t>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p w14:paraId="26B1852E" w14:textId="77777777" w:rsidR="00C43CBE" w:rsidRPr="00D02F87" w:rsidRDefault="00683889" w:rsidP="00516004">
            <w:pPr>
              <w:widowControl w:val="0"/>
              <w:spacing w:line="240" w:lineRule="auto"/>
              <w:jc w:val="both"/>
              <w:rPr>
                <w:rFonts w:ascii="Times New Roman" w:eastAsia="Times New Roman" w:hAnsi="Times New Roman" w:cs="Times New Roman"/>
                <w:sz w:val="24"/>
                <w:szCs w:val="24"/>
              </w:rPr>
            </w:pPr>
            <w:r w:rsidRPr="00D02F87">
              <w:rPr>
                <w:rFonts w:ascii="Times New Roman" w:eastAsia="Times New Roman" w:hAnsi="Times New Roman" w:cs="Times New Roman"/>
                <w:sz w:val="24"/>
                <w:szCs w:val="24"/>
              </w:rPr>
              <w:t>(žr.</w:t>
            </w:r>
            <w:hyperlink r:id="rId12">
              <w:r w:rsidRPr="00D02F87">
                <w:rPr>
                  <w:rFonts w:ascii="Times New Roman" w:eastAsia="Times New Roman" w:hAnsi="Times New Roman" w:cs="Times New Roman"/>
                  <w:color w:val="1155CC"/>
                  <w:sz w:val="24"/>
                  <w:szCs w:val="24"/>
                  <w:u w:val="single"/>
                </w:rPr>
                <w:t xml:space="preserve"> Ikimokyklinio amžiaus vaikų ugdymosi</w:t>
              </w:r>
            </w:hyperlink>
          </w:p>
          <w:p w14:paraId="034EF1E2" w14:textId="4248A9FD" w:rsidR="00C43CBE" w:rsidRDefault="00AF0505" w:rsidP="00516004">
            <w:pPr>
              <w:widowControl w:val="0"/>
              <w:spacing w:line="240" w:lineRule="auto"/>
              <w:jc w:val="both"/>
              <w:rPr>
                <w:rFonts w:ascii="Times New Roman" w:eastAsia="Times New Roman" w:hAnsi="Times New Roman" w:cs="Times New Roman"/>
                <w:b/>
                <w:sz w:val="24"/>
                <w:szCs w:val="24"/>
              </w:rPr>
            </w:pPr>
            <w:hyperlink r:id="rId13">
              <w:r w:rsidR="004424AE">
                <w:rPr>
                  <w:rFonts w:ascii="Times New Roman" w:eastAsia="Times New Roman" w:hAnsi="Times New Roman" w:cs="Times New Roman"/>
                  <w:color w:val="1155CC"/>
                  <w:sz w:val="24"/>
                  <w:szCs w:val="24"/>
                  <w:u w:val="single"/>
                </w:rPr>
                <w:t>pasiekimų aprašas, p. 3–</w:t>
              </w:r>
              <w:r w:rsidR="00683889" w:rsidRPr="00D02F87">
                <w:rPr>
                  <w:rFonts w:ascii="Times New Roman" w:eastAsia="Times New Roman" w:hAnsi="Times New Roman" w:cs="Times New Roman"/>
                  <w:color w:val="1155CC"/>
                  <w:sz w:val="24"/>
                  <w:szCs w:val="24"/>
                  <w:u w:val="single"/>
                </w:rPr>
                <w:t>4</w:t>
              </w:r>
            </w:hyperlink>
            <w:r w:rsidR="00683889" w:rsidRPr="00D02F87">
              <w:rPr>
                <w:rFonts w:ascii="Times New Roman" w:eastAsia="Times New Roman" w:hAnsi="Times New Roman" w:cs="Times New Roman"/>
                <w:sz w:val="24"/>
                <w:szCs w:val="24"/>
              </w:rPr>
              <w:t>)</w:t>
            </w:r>
          </w:p>
        </w:tc>
        <w:tc>
          <w:tcPr>
            <w:tcW w:w="3360" w:type="dxa"/>
            <w:tcBorders>
              <w:top w:val="single" w:sz="4" w:space="0" w:color="000000"/>
              <w:left w:val="single" w:sz="4" w:space="0" w:color="000000"/>
              <w:bottom w:val="single" w:sz="4" w:space="0" w:color="000000"/>
              <w:right w:val="single" w:sz="4" w:space="0" w:color="000000"/>
            </w:tcBorders>
          </w:tcPr>
          <w:p w14:paraId="06A2191D"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Sudaromos sąlygos aktyviai veiklai tiek patalpose, tiek lauke. </w:t>
            </w:r>
          </w:p>
          <w:p w14:paraId="13AA0EE2"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fizinius žaidimus lavina pusiausvyrą ir koordinaciją </w:t>
            </w:r>
          </w:p>
          <w:p w14:paraId="7E09B80C" w14:textId="069BB846"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 daiktų </w:t>
            </w:r>
            <w:r w:rsidR="00516004">
              <w:rPr>
                <w:rFonts w:ascii="Times New Roman" w:eastAsia="Times New Roman" w:hAnsi="Times New Roman" w:cs="Times New Roman"/>
                <w:sz w:val="24"/>
                <w:szCs w:val="24"/>
              </w:rPr>
              <w:t xml:space="preserve">paėmimą, dėliojimą bei </w:t>
            </w:r>
            <w:proofErr w:type="spellStart"/>
            <w:r w:rsidR="00516004">
              <w:rPr>
                <w:rFonts w:ascii="Times New Roman" w:eastAsia="Times New Roman" w:hAnsi="Times New Roman" w:cs="Times New Roman"/>
                <w:sz w:val="24"/>
                <w:szCs w:val="24"/>
              </w:rPr>
              <w:t>manipulia</w:t>
            </w:r>
            <w:r>
              <w:rPr>
                <w:rFonts w:ascii="Times New Roman" w:eastAsia="Times New Roman" w:hAnsi="Times New Roman" w:cs="Times New Roman"/>
                <w:sz w:val="24"/>
                <w:szCs w:val="24"/>
              </w:rPr>
              <w:t>cinius</w:t>
            </w:r>
            <w:proofErr w:type="spellEnd"/>
            <w:r>
              <w:rPr>
                <w:rFonts w:ascii="Times New Roman" w:eastAsia="Times New Roman" w:hAnsi="Times New Roman" w:cs="Times New Roman"/>
                <w:sz w:val="24"/>
                <w:szCs w:val="24"/>
              </w:rPr>
              <w:t xml:space="preserve"> veiksmus ugdo smulkiąją motoriką.</w:t>
            </w:r>
          </w:p>
          <w:p w14:paraId="55E6B203"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Savarankiškai įveikia paprastas kliūtis.</w:t>
            </w:r>
          </w:p>
          <w:p w14:paraId="0E47F2E3"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Dalyvauja veiklose, kurios lavina abiejų rankų ir kojų koordinaciją.</w:t>
            </w:r>
          </w:p>
          <w:p w14:paraId="793DA11D"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Judėdami laisvai erdvėje, žaisdami nuo greito ėjimo pereina prie bėgimo.</w:t>
            </w:r>
          </w:p>
        </w:tc>
        <w:tc>
          <w:tcPr>
            <w:tcW w:w="3960" w:type="dxa"/>
            <w:tcBorders>
              <w:top w:val="single" w:sz="4" w:space="0" w:color="000000"/>
              <w:left w:val="single" w:sz="4" w:space="0" w:color="000000"/>
              <w:bottom w:val="single" w:sz="4" w:space="0" w:color="000000"/>
              <w:right w:val="single" w:sz="4" w:space="0" w:color="000000"/>
            </w:tcBorders>
          </w:tcPr>
          <w:p w14:paraId="4C5ACDA5" w14:textId="6AADC081"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Kasdien aktyviai juda, dalyvauja įvairiose fizi</w:t>
            </w:r>
            <w:r w:rsidR="00516004">
              <w:rPr>
                <w:rFonts w:ascii="Times New Roman" w:eastAsia="Times New Roman" w:hAnsi="Times New Roman" w:cs="Times New Roman"/>
                <w:sz w:val="24"/>
                <w:szCs w:val="24"/>
              </w:rPr>
              <w:t>nė</w:t>
            </w:r>
            <w:r>
              <w:rPr>
                <w:rFonts w:ascii="Times New Roman" w:eastAsia="Times New Roman" w:hAnsi="Times New Roman" w:cs="Times New Roman"/>
                <w:sz w:val="24"/>
                <w:szCs w:val="24"/>
              </w:rPr>
              <w:t>se veiklose.</w:t>
            </w:r>
          </w:p>
          <w:p w14:paraId="52901360"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Lavina koordinaciją atlikdamas įvairius judesius, tokius kaip šuoliukai, įveikdamas kliūčių ruožus ar išbandydamas balansinius </w:t>
            </w:r>
            <w:proofErr w:type="spellStart"/>
            <w:r>
              <w:rPr>
                <w:rFonts w:ascii="Times New Roman" w:eastAsia="Times New Roman" w:hAnsi="Times New Roman" w:cs="Times New Roman"/>
                <w:sz w:val="24"/>
                <w:szCs w:val="24"/>
              </w:rPr>
              <w:t>pratimus</w:t>
            </w:r>
            <w:proofErr w:type="spellEnd"/>
            <w:r>
              <w:rPr>
                <w:rFonts w:ascii="Times New Roman" w:eastAsia="Times New Roman" w:hAnsi="Times New Roman" w:cs="Times New Roman"/>
                <w:sz w:val="24"/>
                <w:szCs w:val="24"/>
              </w:rPr>
              <w:t>.</w:t>
            </w:r>
          </w:p>
          <w:p w14:paraId="7C441AF2"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Smulkiąją motoriką  stiprina atlikdamas kūrybines ir kasdienes užduotis.</w:t>
            </w:r>
          </w:p>
          <w:p w14:paraId="5BCAA448"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Dalyvauja komandiniuose ir sportiniuose žaidimuose.</w:t>
            </w:r>
          </w:p>
          <w:p w14:paraId="080D4D6E"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bendradarbiauti su bendraamžiais, dirbti komandoje siekiant bendro tikslo.</w:t>
            </w:r>
          </w:p>
          <w:p w14:paraId="01601E53" w14:textId="77777777" w:rsidR="00C43CBE" w:rsidRDefault="00683889" w:rsidP="00516004">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Patiria judėjimo džiaugsmą  judėdami aplinkoje, važinėdami dviratukais.</w:t>
            </w:r>
          </w:p>
        </w:tc>
        <w:tc>
          <w:tcPr>
            <w:tcW w:w="5620" w:type="dxa"/>
            <w:tcBorders>
              <w:top w:val="single" w:sz="4" w:space="0" w:color="000000"/>
              <w:left w:val="single" w:sz="4" w:space="0" w:color="000000"/>
              <w:bottom w:val="single" w:sz="4" w:space="0" w:color="000000"/>
              <w:right w:val="single" w:sz="4" w:space="0" w:color="000000"/>
            </w:tcBorders>
          </w:tcPr>
          <w:p w14:paraId="5F7813D1" w14:textId="2883FE9D" w:rsidR="00C43CBE" w:rsidRDefault="00367AD8" w:rsidP="00516004">
            <w:pPr>
              <w:widowControl w:val="0"/>
              <w:numPr>
                <w:ilvl w:val="0"/>
                <w:numId w:val="6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sidR="001421D3">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r w:rsidR="00683889">
              <w:rPr>
                <w:rFonts w:ascii="Times New Roman" w:eastAsia="Times New Roman" w:hAnsi="Times New Roman" w:cs="Times New Roman"/>
                <w:sz w:val="24"/>
                <w:szCs w:val="24"/>
              </w:rPr>
              <w:t xml:space="preserve"> </w:t>
            </w:r>
          </w:p>
          <w:p w14:paraId="1C9D2593"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„Judantys laiptai“</w:t>
            </w:r>
          </w:p>
          <w:p w14:paraId="53B745E1"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p>
          <w:p w14:paraId="39009B89"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p>
          <w:p w14:paraId="675BA598"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41EC955B"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2C2A956F"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78B380D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„Aš“ pasaulis“</w:t>
            </w:r>
          </w:p>
          <w:p w14:paraId="196296D1" w14:textId="018E39EC" w:rsidR="00C43CBE" w:rsidRDefault="00683889" w:rsidP="00516004">
            <w:pPr>
              <w:widowControl w:val="0"/>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367AD8">
              <w:rPr>
                <w:rFonts w:ascii="Times New Roman" w:eastAsia="Times New Roman" w:hAnsi="Times New Roman" w:cs="Times New Roman"/>
                <w:b/>
                <w:sz w:val="24"/>
                <w:szCs w:val="24"/>
              </w:rPr>
              <w:t>mė ir atradimai“</w:t>
            </w:r>
            <w:r w:rsidR="00FA7C85">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1421D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76409A2D"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p>
          <w:p w14:paraId="2767B0C7" w14:textId="3A63C1E6" w:rsidR="00C43CBE" w:rsidRDefault="001421D3"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w:t>
            </w:r>
            <w:r w:rsidR="00683889">
              <w:rPr>
                <w:rFonts w:ascii="Times New Roman" w:eastAsia="Times New Roman" w:hAnsi="Times New Roman" w:cs="Times New Roman"/>
                <w:sz w:val="24"/>
                <w:szCs w:val="24"/>
              </w:rPr>
              <w:t xml:space="preserve"> – matomas ir nematomas“, „Žaliasis pieštukas“</w:t>
            </w:r>
          </w:p>
          <w:p w14:paraId="4FF582A8"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p>
          <w:p w14:paraId="18A241FF"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23CA9ABF" w14:textId="77777777" w:rsidR="00C43CBE" w:rsidRDefault="00683889" w:rsidP="00516004">
            <w:pPr>
              <w:widowControl w:val="0"/>
              <w:numPr>
                <w:ilvl w:val="0"/>
                <w:numId w:val="3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Kalendorinės šventės:</w:t>
            </w:r>
          </w:p>
          <w:p w14:paraId="2E9F5353"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Vasaris – Sveikatingumo mėnuo</w:t>
            </w:r>
          </w:p>
          <w:p w14:paraId="314C6B00"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Rugsėjo 16–22 d. – Europos </w:t>
            </w:r>
            <w:proofErr w:type="spellStart"/>
            <w:r>
              <w:rPr>
                <w:rFonts w:ascii="Times New Roman" w:eastAsia="Times New Roman" w:hAnsi="Times New Roman" w:cs="Times New Roman"/>
                <w:sz w:val="24"/>
                <w:szCs w:val="24"/>
              </w:rPr>
              <w:t>judumo</w:t>
            </w:r>
            <w:proofErr w:type="spellEnd"/>
            <w:r>
              <w:rPr>
                <w:rFonts w:ascii="Times New Roman" w:eastAsia="Times New Roman" w:hAnsi="Times New Roman" w:cs="Times New Roman"/>
                <w:sz w:val="24"/>
                <w:szCs w:val="24"/>
              </w:rPr>
              <w:t xml:space="preserve"> savaitė</w:t>
            </w:r>
          </w:p>
          <w:p w14:paraId="5BB19C4A"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 – Sveikos gyvensenos mėnuo</w:t>
            </w:r>
          </w:p>
        </w:tc>
      </w:tr>
      <w:tr w:rsidR="00C43CBE" w14:paraId="1832EAD3" w14:textId="77777777" w:rsidTr="00516004">
        <w:trPr>
          <w:trHeight w:val="3390"/>
        </w:trPr>
        <w:tc>
          <w:tcPr>
            <w:tcW w:w="2653" w:type="dxa"/>
            <w:tcBorders>
              <w:right w:val="single" w:sz="4" w:space="0" w:color="000000"/>
            </w:tcBorders>
          </w:tcPr>
          <w:p w14:paraId="0672D058" w14:textId="77777777" w:rsidR="00C43CBE" w:rsidRDefault="00683889" w:rsidP="0051600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SAVIVOKA IR SAVIGARBA </w:t>
            </w:r>
          </w:p>
          <w:p w14:paraId="7DAF728B" w14:textId="77777777" w:rsidR="00C43CBE" w:rsidRDefault="00C43CBE" w:rsidP="00516004">
            <w:pPr>
              <w:widowControl w:val="0"/>
              <w:spacing w:line="240" w:lineRule="auto"/>
              <w:jc w:val="both"/>
              <w:rPr>
                <w:rFonts w:ascii="Times New Roman" w:eastAsia="Times New Roman" w:hAnsi="Times New Roman" w:cs="Times New Roman"/>
                <w:i/>
                <w:sz w:val="24"/>
                <w:szCs w:val="24"/>
              </w:rPr>
            </w:pPr>
          </w:p>
          <w:p w14:paraId="4ECA2FA3" w14:textId="4BB1A72E"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4424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pasitiki savimi ir savo gebėjimais, gerbia save ir kitus</w:t>
            </w:r>
            <w:r>
              <w:rPr>
                <w:rFonts w:ascii="Times New Roman" w:eastAsia="Times New Roman" w:hAnsi="Times New Roman" w:cs="Times New Roman"/>
                <w:b/>
                <w:sz w:val="24"/>
                <w:szCs w:val="24"/>
              </w:rPr>
              <w:t xml:space="preserve">. </w:t>
            </w:r>
          </w:p>
          <w:p w14:paraId="3D9264D8" w14:textId="77777777" w:rsidR="00C43CBE" w:rsidRDefault="00C43CBE" w:rsidP="00516004">
            <w:pPr>
              <w:widowControl w:val="0"/>
              <w:spacing w:line="240" w:lineRule="auto"/>
              <w:jc w:val="both"/>
              <w:rPr>
                <w:rFonts w:ascii="Times New Roman" w:eastAsia="Times New Roman" w:hAnsi="Times New Roman" w:cs="Times New Roman"/>
                <w:b/>
                <w:sz w:val="24"/>
                <w:szCs w:val="24"/>
              </w:rPr>
            </w:pPr>
          </w:p>
          <w:p w14:paraId="1CDB0B13" w14:textId="7FC32D3C" w:rsidR="00C43CBE" w:rsidRDefault="004424AE"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Esminis gebėjimas –</w:t>
            </w:r>
            <w:r w:rsidR="00683889">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sz w:val="24"/>
                <w:szCs w:val="24"/>
              </w:rPr>
              <w:t xml:space="preserve">susipažįsta su savo kūnu, pasako, kad yra berniukas (mergaitė), prisistato kitam, komentuoja, kuo domisi, kas patinka (nepatinka), supranta ir gina savo bei kitų teises būti ir žaisti kartu, priskiria save savo šeimai, grupei, įstaigos bendruomenei.  </w:t>
            </w:r>
          </w:p>
          <w:p w14:paraId="1A449B44" w14:textId="1E8B23CF" w:rsidR="00C43CBE" w:rsidRPr="00D02F87"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02F87">
              <w:rPr>
                <w:rFonts w:ascii="Times New Roman" w:eastAsia="Times New Roman" w:hAnsi="Times New Roman" w:cs="Times New Roman"/>
                <w:sz w:val="24"/>
                <w:szCs w:val="24"/>
              </w:rPr>
              <w:t>(žr.</w:t>
            </w:r>
            <w:hyperlink r:id="rId14">
              <w:r w:rsidRPr="00D02F87">
                <w:rPr>
                  <w:rFonts w:ascii="Times New Roman" w:eastAsia="Times New Roman" w:hAnsi="Times New Roman" w:cs="Times New Roman"/>
                  <w:color w:val="1155CC"/>
                  <w:sz w:val="24"/>
                  <w:szCs w:val="24"/>
                  <w:u w:val="single"/>
                </w:rPr>
                <w:t xml:space="preserve"> Ikimokyklinio amžiaus vaikų u</w:t>
              </w:r>
              <w:r w:rsidR="004424AE">
                <w:rPr>
                  <w:rFonts w:ascii="Times New Roman" w:eastAsia="Times New Roman" w:hAnsi="Times New Roman" w:cs="Times New Roman"/>
                  <w:color w:val="1155CC"/>
                  <w:sz w:val="24"/>
                  <w:szCs w:val="24"/>
                  <w:u w:val="single"/>
                </w:rPr>
                <w:t>gdymosi pasiekimų aprašas, p. 6–</w:t>
              </w:r>
              <w:r w:rsidRPr="00D02F87">
                <w:rPr>
                  <w:rFonts w:ascii="Times New Roman" w:eastAsia="Times New Roman" w:hAnsi="Times New Roman" w:cs="Times New Roman"/>
                  <w:color w:val="1155CC"/>
                  <w:sz w:val="24"/>
                  <w:szCs w:val="24"/>
                  <w:u w:val="single"/>
                </w:rPr>
                <w:t>7</w:t>
              </w:r>
            </w:hyperlink>
            <w:r w:rsidRPr="00D02F87">
              <w:rPr>
                <w:rFonts w:ascii="Times New Roman" w:eastAsia="Times New Roman" w:hAnsi="Times New Roman" w:cs="Times New Roman"/>
                <w:sz w:val="24"/>
                <w:szCs w:val="24"/>
              </w:rPr>
              <w:t>)</w:t>
            </w:r>
          </w:p>
        </w:tc>
        <w:tc>
          <w:tcPr>
            <w:tcW w:w="3360" w:type="dxa"/>
            <w:tcBorders>
              <w:top w:val="single" w:sz="4" w:space="0" w:color="000000"/>
              <w:left w:val="single" w:sz="4" w:space="0" w:color="000000"/>
              <w:bottom w:val="single" w:sz="4" w:space="0" w:color="000000"/>
              <w:right w:val="single" w:sz="4" w:space="0" w:color="000000"/>
            </w:tcBorders>
          </w:tcPr>
          <w:p w14:paraId="55053E7E"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palaukti savo eilės dalyvaudamas žaidimuose ar kitose grupinėse veiklose.</w:t>
            </w:r>
          </w:p>
          <w:p w14:paraId="453B49DB"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Pereina nuo vienos veiklos prie kitos ir laikosi grupės veiklų struktūros. </w:t>
            </w:r>
          </w:p>
          <w:p w14:paraId="0E8D277C"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Atpažįsta pagrindinius dienos etapus, tokius kaip rytas, pietūs ir vakaras. </w:t>
            </w:r>
          </w:p>
          <w:p w14:paraId="58307A1D"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Įvardija savo amžių, pasako savo vardą, apie save kalba pirmuoju asmeniu.</w:t>
            </w:r>
          </w:p>
          <w:p w14:paraId="56C9A1F8"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kita kalba kalbančius vaikus ir kitus žmones reaguoja tinkamai.</w:t>
            </w:r>
          </w:p>
          <w:p w14:paraId="10579577" w14:textId="77777777" w:rsidR="00C43CBE" w:rsidRDefault="00C43CBE" w:rsidP="00516004">
            <w:pPr>
              <w:widowControl w:val="0"/>
              <w:spacing w:line="240" w:lineRule="auto"/>
              <w:jc w:val="both"/>
              <w:rPr>
                <w:rFonts w:ascii="Times New Roman" w:eastAsia="Times New Roman" w:hAnsi="Times New Roman" w:cs="Times New Roman"/>
                <w:sz w:val="24"/>
                <w:szCs w:val="24"/>
              </w:rPr>
            </w:pPr>
          </w:p>
        </w:tc>
        <w:tc>
          <w:tcPr>
            <w:tcW w:w="3960" w:type="dxa"/>
            <w:tcBorders>
              <w:top w:val="single" w:sz="4" w:space="0" w:color="000000"/>
              <w:left w:val="single" w:sz="4" w:space="0" w:color="000000"/>
              <w:right w:val="single" w:sz="4" w:space="0" w:color="000000"/>
            </w:tcBorders>
          </w:tcPr>
          <w:p w14:paraId="0B0DBF10"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 į dienos ritmą, susitelkia ties atliekamomis užduotimis.</w:t>
            </w:r>
          </w:p>
          <w:p w14:paraId="29679192"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Domisi, kam reikalingos vidinės kūno sistemos, dalinasi pastebėjimais. </w:t>
            </w:r>
          </w:p>
          <w:p w14:paraId="05484FD4" w14:textId="142D5DC6"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Įvardija savo tautybę, šalį, kurioje gyvena,</w:t>
            </w:r>
            <w:r w:rsidR="006B3D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geba pasakyti  savo namų adresą.</w:t>
            </w:r>
          </w:p>
          <w:p w14:paraId="422B3DED"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Prisitaiko prie naujų situacijų,  savarankiškai pasiruošę veikloms.</w:t>
            </w:r>
          </w:p>
          <w:p w14:paraId="0FF372A2"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Atpažįsta savo emocinę būseną ir mokosi valdyti emocijas.</w:t>
            </w:r>
          </w:p>
          <w:p w14:paraId="098179E9" w14:textId="77777777" w:rsidR="00C43CBE" w:rsidRDefault="00683889" w:rsidP="00516004">
            <w:pPr>
              <w:widowControl w:val="0"/>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Įsivertinta  savo veiklą ir pastangas – mokosi reflektuoti.</w:t>
            </w:r>
          </w:p>
        </w:tc>
        <w:tc>
          <w:tcPr>
            <w:tcW w:w="5620" w:type="dxa"/>
            <w:tcBorders>
              <w:top w:val="single" w:sz="4" w:space="0" w:color="000000"/>
              <w:left w:val="single" w:sz="4" w:space="0" w:color="000000"/>
              <w:bottom w:val="single" w:sz="4" w:space="0" w:color="000000"/>
              <w:right w:val="single" w:sz="4" w:space="0" w:color="000000"/>
            </w:tcBorders>
          </w:tcPr>
          <w:p w14:paraId="472E96F1" w14:textId="61DDA193" w:rsidR="00C43CBE" w:rsidRDefault="00683889" w:rsidP="00516004">
            <w:pPr>
              <w:widowControl w:val="0"/>
              <w:numPr>
                <w:ilvl w:val="0"/>
                <w:numId w:val="6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„Žaismė </w:t>
            </w:r>
            <w:r w:rsidR="00367AD8">
              <w:rPr>
                <w:rFonts w:ascii="Times New Roman" w:eastAsia="Times New Roman" w:hAnsi="Times New Roman" w:cs="Times New Roman"/>
                <w:b/>
                <w:sz w:val="24"/>
                <w:szCs w:val="24"/>
              </w:rPr>
              <w:t>ir atradimai“</w:t>
            </w:r>
            <w:r>
              <w:rPr>
                <w:rFonts w:ascii="Times New Roman" w:eastAsia="Times New Roman" w:hAnsi="Times New Roman" w:cs="Times New Roman"/>
                <w:b/>
                <w:sz w:val="24"/>
                <w:szCs w:val="24"/>
              </w:rPr>
              <w:t xml:space="preserve"> knygelės iki 3</w:t>
            </w:r>
            <w:r w:rsidR="009478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6161775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732C0BA2"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7BC74D8B"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dialogas“</w:t>
            </w:r>
          </w:p>
          <w:p w14:paraId="27F6CBE7"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„Aš“ pasaulis“</w:t>
            </w:r>
          </w:p>
          <w:p w14:paraId="41F920E1" w14:textId="10C3EE95" w:rsidR="00C43CBE" w:rsidRDefault="00683889" w:rsidP="00516004">
            <w:pPr>
              <w:widowControl w:val="0"/>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367AD8">
              <w:rPr>
                <w:rFonts w:ascii="Times New Roman" w:eastAsia="Times New Roman" w:hAnsi="Times New Roman" w:cs="Times New Roman"/>
                <w:b/>
                <w:sz w:val="24"/>
                <w:szCs w:val="24"/>
              </w:rPr>
              <w:t>mė ir atradimai“</w:t>
            </w:r>
            <w:r w:rsidR="002466EA">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9478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0D6F27EA" w14:textId="348E9F15" w:rsidR="00C43CBE" w:rsidRDefault="0094780B"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r w:rsidR="00683889">
              <w:rPr>
                <w:rFonts w:ascii="Times New Roman" w:eastAsia="Times New Roman" w:hAnsi="Times New Roman" w:cs="Times New Roman"/>
                <w:sz w:val="24"/>
                <w:szCs w:val="24"/>
              </w:rPr>
              <w:t>“</w:t>
            </w:r>
          </w:p>
          <w:p w14:paraId="7C5AFD1E"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 matomas ir nematomas“, „Dėlionių kilimas“</w:t>
            </w:r>
          </w:p>
          <w:p w14:paraId="49AD622E"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1B9C695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p>
          <w:p w14:paraId="5A81CDED" w14:textId="0D8E9CF8" w:rsidR="00C43CBE" w:rsidRDefault="0094780B"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Pakylėta kasdienybė</w:t>
            </w:r>
            <w:r>
              <w:rPr>
                <w:rFonts w:ascii="Times New Roman" w:eastAsia="Times New Roman" w:hAnsi="Times New Roman" w:cs="Times New Roman"/>
                <w:sz w:val="24"/>
                <w:szCs w:val="24"/>
              </w:rPr>
              <w:t>“</w:t>
            </w:r>
          </w:p>
          <w:p w14:paraId="40C5D417" w14:textId="77777777" w:rsidR="00C43CBE" w:rsidRDefault="00683889" w:rsidP="00516004">
            <w:pPr>
              <w:widowControl w:val="0"/>
              <w:numPr>
                <w:ilvl w:val="0"/>
                <w:numId w:val="3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Kalendorinės šventės:</w:t>
            </w:r>
          </w:p>
          <w:p w14:paraId="00664BC7"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8 d. – Tarptautinė moters diena</w:t>
            </w:r>
          </w:p>
          <w:p w14:paraId="6F75C777"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 d. – Pasaulinė autizmo supratimo diena</w:t>
            </w:r>
          </w:p>
          <w:p w14:paraId="1472069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15 d. – Tarptautinė šeimos diena</w:t>
            </w:r>
          </w:p>
          <w:p w14:paraId="75736EFF"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1 d. – Vaikų gynimo diena</w:t>
            </w:r>
          </w:p>
          <w:p w14:paraId="687629EA"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Lapkričio 6 d. – Tolerancijos diena </w:t>
            </w:r>
          </w:p>
        </w:tc>
      </w:tr>
      <w:tr w:rsidR="00C43CBE" w14:paraId="161E6F3A" w14:textId="77777777" w:rsidTr="00516004">
        <w:trPr>
          <w:trHeight w:val="3390"/>
        </w:trPr>
        <w:tc>
          <w:tcPr>
            <w:tcW w:w="2653" w:type="dxa"/>
            <w:tcBorders>
              <w:right w:val="single" w:sz="4" w:space="0" w:color="000000"/>
            </w:tcBorders>
          </w:tcPr>
          <w:p w14:paraId="74675AF2" w14:textId="77777777" w:rsidR="00C43CBE" w:rsidRDefault="00683889" w:rsidP="0051600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SAVIREGULIACIJA IR SAVIKONTROLĖ</w:t>
            </w:r>
          </w:p>
          <w:p w14:paraId="3C18DBE4" w14:textId="77777777" w:rsidR="00C43CBE" w:rsidRDefault="00C43CBE" w:rsidP="00516004">
            <w:pPr>
              <w:widowControl w:val="0"/>
              <w:spacing w:line="240" w:lineRule="auto"/>
              <w:jc w:val="both"/>
              <w:rPr>
                <w:rFonts w:ascii="Times New Roman" w:eastAsia="Times New Roman" w:hAnsi="Times New Roman" w:cs="Times New Roman"/>
                <w:i/>
                <w:sz w:val="24"/>
                <w:szCs w:val="24"/>
              </w:rPr>
            </w:pPr>
          </w:p>
          <w:p w14:paraId="20B89BE9" w14:textId="427E3520"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Vertybinė nuostata</w:t>
            </w:r>
            <w:r w:rsidR="0029023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nusiteikęs valdyti dėmesį, emocijų raišką ir elgesį.</w:t>
            </w:r>
          </w:p>
          <w:p w14:paraId="65420A91" w14:textId="77777777" w:rsidR="00C43CBE" w:rsidRDefault="00C43CBE" w:rsidP="00516004">
            <w:pPr>
              <w:widowControl w:val="0"/>
              <w:spacing w:line="240" w:lineRule="auto"/>
              <w:jc w:val="both"/>
              <w:rPr>
                <w:rFonts w:ascii="Times New Roman" w:eastAsia="Times New Roman" w:hAnsi="Times New Roman" w:cs="Times New Roman"/>
                <w:sz w:val="24"/>
                <w:szCs w:val="24"/>
              </w:rPr>
            </w:pPr>
          </w:p>
          <w:p w14:paraId="319C3D1C" w14:textId="2628B011"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Esminis gebėjimas</w:t>
            </w:r>
            <w:r w:rsidR="00442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sutelkia dėmesį ir pastangas veiklai, dažniausiai laikosi tvarkos ir susitarimų, bendraudamas su kitais elgiasi mandagiai, stengiasi kontroliuoti savo žodžius ir veiksmus, įsiaudrinęs geba nusiraminti. </w:t>
            </w:r>
          </w:p>
          <w:p w14:paraId="51E12C3E" w14:textId="77777777" w:rsidR="00C43CBE" w:rsidRPr="00D02F87" w:rsidRDefault="00C43CBE" w:rsidP="00516004">
            <w:pPr>
              <w:widowControl w:val="0"/>
              <w:spacing w:line="240" w:lineRule="auto"/>
              <w:jc w:val="both"/>
              <w:rPr>
                <w:rFonts w:ascii="Times New Roman" w:eastAsia="Times New Roman" w:hAnsi="Times New Roman" w:cs="Times New Roman"/>
                <w:sz w:val="24"/>
                <w:szCs w:val="24"/>
              </w:rPr>
            </w:pPr>
          </w:p>
          <w:p w14:paraId="19D8FE06" w14:textId="4B8C1742" w:rsidR="00C43CBE" w:rsidRPr="00BF49AC" w:rsidRDefault="00683889" w:rsidP="00516004">
            <w:pPr>
              <w:widowControl w:val="0"/>
              <w:spacing w:line="240" w:lineRule="auto"/>
              <w:jc w:val="both"/>
              <w:rPr>
                <w:rFonts w:ascii="Times New Roman" w:eastAsia="Times New Roman" w:hAnsi="Times New Roman" w:cs="Times New Roman"/>
                <w:b/>
                <w:sz w:val="24"/>
                <w:szCs w:val="24"/>
              </w:rPr>
            </w:pPr>
            <w:r w:rsidRPr="00D02F87">
              <w:rPr>
                <w:rFonts w:ascii="Times New Roman" w:eastAsia="Times New Roman" w:hAnsi="Times New Roman" w:cs="Times New Roman"/>
                <w:sz w:val="24"/>
                <w:szCs w:val="24"/>
              </w:rPr>
              <w:t>(žr.</w:t>
            </w:r>
            <w:hyperlink r:id="rId15">
              <w:r w:rsidR="004424AE">
                <w:rPr>
                  <w:rFonts w:ascii="Times New Roman" w:eastAsia="Times New Roman" w:hAnsi="Times New Roman" w:cs="Times New Roman"/>
                  <w:color w:val="1155CC"/>
                  <w:sz w:val="24"/>
                  <w:szCs w:val="24"/>
                </w:rPr>
                <w:t xml:space="preserve"> </w:t>
              </w:r>
              <w:r w:rsidRPr="00D02F87">
                <w:rPr>
                  <w:rFonts w:ascii="Times New Roman" w:eastAsia="Times New Roman" w:hAnsi="Times New Roman" w:cs="Times New Roman"/>
                  <w:color w:val="1155CC"/>
                  <w:sz w:val="24"/>
                  <w:szCs w:val="24"/>
                  <w:u w:val="single"/>
                </w:rPr>
                <w:t>Ikimokyklinio amžiaus vaikų u</w:t>
              </w:r>
              <w:r w:rsidR="004424AE">
                <w:rPr>
                  <w:rFonts w:ascii="Times New Roman" w:eastAsia="Times New Roman" w:hAnsi="Times New Roman" w:cs="Times New Roman"/>
                  <w:color w:val="1155CC"/>
                  <w:sz w:val="24"/>
                  <w:szCs w:val="24"/>
                  <w:u w:val="single"/>
                </w:rPr>
                <w:t>gdymosi pasiekimų aprašas, p. 5–</w:t>
              </w:r>
              <w:r w:rsidRPr="00D02F87">
                <w:rPr>
                  <w:rFonts w:ascii="Times New Roman" w:eastAsia="Times New Roman" w:hAnsi="Times New Roman" w:cs="Times New Roman"/>
                  <w:color w:val="1155CC"/>
                  <w:sz w:val="24"/>
                  <w:szCs w:val="24"/>
                  <w:u w:val="single"/>
                </w:rPr>
                <w:t>6</w:t>
              </w:r>
            </w:hyperlink>
            <w:r w:rsidRPr="00D02F87">
              <w:rPr>
                <w:rFonts w:ascii="Times New Roman" w:eastAsia="Times New Roman" w:hAnsi="Times New Roman" w:cs="Times New Roman"/>
                <w:sz w:val="24"/>
                <w:szCs w:val="24"/>
              </w:rPr>
              <w:t>)</w:t>
            </w:r>
          </w:p>
        </w:tc>
        <w:tc>
          <w:tcPr>
            <w:tcW w:w="3360" w:type="dxa"/>
            <w:tcBorders>
              <w:top w:val="single" w:sz="4" w:space="0" w:color="000000"/>
              <w:left w:val="single" w:sz="4" w:space="0" w:color="000000"/>
              <w:bottom w:val="single" w:sz="4" w:space="0" w:color="000000"/>
              <w:right w:val="single" w:sz="4" w:space="0" w:color="000000"/>
            </w:tcBorders>
          </w:tcPr>
          <w:p w14:paraId="3495F4F0" w14:textId="77777777" w:rsidR="00C43CBE" w:rsidRDefault="00683889" w:rsidP="00516004">
            <w:pPr>
              <w:widowControl w:val="0"/>
              <w:numPr>
                <w:ilvl w:val="0"/>
                <w:numId w:val="29"/>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Jaučiasi saugiai ir ramiai, kai laikomasi nusistovėjusios kasdienės rutinos.</w:t>
            </w:r>
          </w:p>
          <w:p w14:paraId="77E25CF9" w14:textId="77777777" w:rsidR="00C43CBE" w:rsidRDefault="00683889" w:rsidP="00516004">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Patirdamas nepasitenkinimą ar susidūręs su nepatogia situacija, linkęs pasitraukti nuo veiklos, atsisakyti dalyvauti ar kreiptis į suaugusįjį pagalbos. </w:t>
            </w:r>
          </w:p>
          <w:p w14:paraId="4215A8BB" w14:textId="77777777" w:rsidR="00C43CBE" w:rsidRDefault="00683889" w:rsidP="00516004">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Žaisdamas dažnai kalba su savimi – tai padeda jam susitelkti, planuoti veiksmus ir juos kontroliuoti. </w:t>
            </w:r>
          </w:p>
          <w:p w14:paraId="53F6D38B" w14:textId="77777777" w:rsidR="00C43CBE" w:rsidRDefault="00683889" w:rsidP="00516004">
            <w:pPr>
              <w:widowControl w:val="0"/>
              <w:numPr>
                <w:ilvl w:val="0"/>
                <w:numId w:val="2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Kasdienėse situacijose, suaugusiam padedant, geba atpažinti savo emocijas.</w:t>
            </w:r>
          </w:p>
        </w:tc>
        <w:tc>
          <w:tcPr>
            <w:tcW w:w="3960" w:type="dxa"/>
            <w:tcBorders>
              <w:left w:val="single" w:sz="4" w:space="0" w:color="000000"/>
              <w:right w:val="single" w:sz="4" w:space="0" w:color="000000"/>
            </w:tcBorders>
          </w:tcPr>
          <w:p w14:paraId="3F1E4B85" w14:textId="77777777" w:rsidR="00C43CBE" w:rsidRDefault="00683889" w:rsidP="00516004">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Taiko tinkamus nusiraminimo ir atsipalaidavimo būdus, geba juos pritaikyti kasdienėse situacijose. </w:t>
            </w:r>
          </w:p>
          <w:p w14:paraId="084406DC" w14:textId="77777777" w:rsidR="00C43CBE" w:rsidRDefault="00683889" w:rsidP="00516004">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Žaisdamas susikaupia, išlaiko dėmesį, sugeba kontroliuoti impulsyvius veiksmus. </w:t>
            </w:r>
          </w:p>
          <w:p w14:paraId="34C7DBB9" w14:textId="77777777" w:rsidR="00C43CBE" w:rsidRDefault="00683889" w:rsidP="00516004">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Provokuojančiose situacijose stengiasi elgtis apgalvotai .</w:t>
            </w:r>
          </w:p>
          <w:p w14:paraId="72450BB7" w14:textId="77777777" w:rsidR="00C43CBE" w:rsidRDefault="00683889" w:rsidP="00516004">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Supranta susitarimų ir taisyklių svarbą, jų laikosi savarankiškai. </w:t>
            </w:r>
          </w:p>
          <w:p w14:paraId="5DDF5E92" w14:textId="77777777" w:rsidR="00C43CBE" w:rsidRDefault="00683889" w:rsidP="00516004">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Dienos ritmo pokyčius priima lengvai, geba prisitaikyti prie besikeičiančių aplinkybių.</w:t>
            </w:r>
          </w:p>
        </w:tc>
        <w:tc>
          <w:tcPr>
            <w:tcW w:w="5620" w:type="dxa"/>
            <w:tcBorders>
              <w:top w:val="single" w:sz="4" w:space="0" w:color="000000"/>
              <w:left w:val="single" w:sz="4" w:space="0" w:color="000000"/>
              <w:bottom w:val="single" w:sz="4" w:space="0" w:color="000000"/>
              <w:right w:val="single" w:sz="4" w:space="0" w:color="000000"/>
            </w:tcBorders>
          </w:tcPr>
          <w:p w14:paraId="5D3BE0E0" w14:textId="68659C0A" w:rsidR="00C43CBE" w:rsidRDefault="004C5191" w:rsidP="00516004">
            <w:pPr>
              <w:widowControl w:val="0"/>
              <w:numPr>
                <w:ilvl w:val="0"/>
                <w:numId w:val="6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367AD8">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sidR="0094780B">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r w:rsidR="00683889">
              <w:rPr>
                <w:rFonts w:ascii="Times New Roman" w:eastAsia="Times New Roman" w:hAnsi="Times New Roman" w:cs="Times New Roman"/>
                <w:sz w:val="24"/>
                <w:szCs w:val="24"/>
              </w:rPr>
              <w:t xml:space="preserve"> </w:t>
            </w:r>
          </w:p>
          <w:p w14:paraId="5D2EE969"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6BBD3A88"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557B67FE"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p>
          <w:p w14:paraId="7A516D63" w14:textId="2F291464" w:rsidR="00C43CBE" w:rsidRDefault="00367AD8"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„Aš</w:t>
            </w:r>
            <w:r w:rsidR="00683889">
              <w:rPr>
                <w:rFonts w:ascii="Times New Roman" w:eastAsia="Times New Roman" w:hAnsi="Times New Roman" w:cs="Times New Roman"/>
                <w:sz w:val="24"/>
                <w:szCs w:val="24"/>
              </w:rPr>
              <w:t xml:space="preserve"> pasaulis“</w:t>
            </w:r>
          </w:p>
          <w:p w14:paraId="20DE614F" w14:textId="086034F1" w:rsidR="00C43CBE" w:rsidRDefault="00683889" w:rsidP="00516004">
            <w:pPr>
              <w:widowControl w:val="0"/>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367AD8">
              <w:rPr>
                <w:rFonts w:ascii="Times New Roman" w:eastAsia="Times New Roman" w:hAnsi="Times New Roman" w:cs="Times New Roman"/>
                <w:b/>
                <w:sz w:val="24"/>
                <w:szCs w:val="24"/>
              </w:rPr>
              <w:t>mė ir atradimai“</w:t>
            </w:r>
            <w:r w:rsidR="009131B7">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94780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0E47CE5F" w14:textId="7361A380" w:rsidR="00C43CBE" w:rsidRDefault="0094780B"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r w:rsidR="00683889">
              <w:rPr>
                <w:rFonts w:ascii="Times New Roman" w:eastAsia="Times New Roman" w:hAnsi="Times New Roman" w:cs="Times New Roman"/>
                <w:sz w:val="24"/>
                <w:szCs w:val="24"/>
              </w:rPr>
              <w:t>“</w:t>
            </w:r>
          </w:p>
          <w:p w14:paraId="73C4CE9A" w14:textId="59B9FAAB" w:rsidR="00C43CBE" w:rsidRDefault="00367AD8"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w:t>
            </w:r>
            <w:r w:rsidR="00683889">
              <w:rPr>
                <w:rFonts w:ascii="Times New Roman" w:eastAsia="Times New Roman" w:hAnsi="Times New Roman" w:cs="Times New Roman"/>
                <w:sz w:val="24"/>
                <w:szCs w:val="24"/>
              </w:rPr>
              <w:t xml:space="preserve"> – matomas ir nematomas“, „Dėlionių kilimas“</w:t>
            </w:r>
          </w:p>
          <w:p w14:paraId="6036DDB5"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33E45B05"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p>
          <w:p w14:paraId="5A84A8BB" w14:textId="7434CDA6" w:rsidR="00C43CBE" w:rsidRDefault="0094780B"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Pr>
                <w:rFonts w:ascii="Times New Roman" w:eastAsia="Times New Roman" w:hAnsi="Times New Roman" w:cs="Times New Roman"/>
                <w:sz w:val="24"/>
                <w:szCs w:val="24"/>
              </w:rPr>
              <w:t>“</w:t>
            </w:r>
          </w:p>
          <w:p w14:paraId="2E49E693" w14:textId="77777777" w:rsidR="00C43CBE" w:rsidRDefault="00683889" w:rsidP="00516004">
            <w:pPr>
              <w:widowControl w:val="0"/>
              <w:numPr>
                <w:ilvl w:val="0"/>
                <w:numId w:val="3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Kalendorinės šventės:</w:t>
            </w:r>
          </w:p>
          <w:p w14:paraId="641F6AAB"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20 d. – Tarptautinė laimės diena</w:t>
            </w:r>
          </w:p>
          <w:p w14:paraId="244C171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 d. – Pasaulinė autizmo supratimo diena</w:t>
            </w:r>
          </w:p>
        </w:tc>
      </w:tr>
      <w:tr w:rsidR="00C43CBE" w14:paraId="7FC9205D" w14:textId="77777777" w:rsidTr="00516004">
        <w:trPr>
          <w:trHeight w:val="440"/>
        </w:trPr>
        <w:tc>
          <w:tcPr>
            <w:tcW w:w="15593" w:type="dxa"/>
            <w:gridSpan w:val="4"/>
          </w:tcPr>
          <w:p w14:paraId="289DBB72" w14:textId="77777777" w:rsidR="00C43CBE" w:rsidRDefault="00683889" w:rsidP="0051600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Taikomi metodai ir būdai: </w:t>
            </w:r>
          </w:p>
          <w:p w14:paraId="462CC0CE" w14:textId="77777777" w:rsidR="00C43CBE" w:rsidRDefault="00683889" w:rsidP="00516004">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procesas apima įvairias kryptis, kurios sudaro įdomų ir prasmingą mokymosi kelią vaikams.</w:t>
            </w:r>
          </w:p>
          <w:p w14:paraId="3DED881C" w14:textId="77777777" w:rsidR="00C43CBE" w:rsidRDefault="00683889" w:rsidP="00516004">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Apima mokymosi metodus, atitinkančius universalaus dizaino principus, žaidimus, judrią veiklą bei patirtinį mokymą, taip pat kalbų įvairovę.</w:t>
            </w:r>
          </w:p>
          <w:p w14:paraId="5C8B7BE0" w14:textId="77777777" w:rsidR="00C43CBE" w:rsidRDefault="00683889" w:rsidP="00516004">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Skatinama tyrinėti ir gilintis į mokymosi turinį, naudojamos  realios ir virtualios aplinkos.</w:t>
            </w:r>
          </w:p>
          <w:p w14:paraId="6E1C3B2E" w14:textId="77777777" w:rsidR="00C43CBE" w:rsidRDefault="00683889" w:rsidP="00516004">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 ir bendradarbiavimas yra būtini siekiant užtikrinti ugdymą, kuris remiasi vaikų fiziniu aktyvumu, sveikata, kūrybiškumu bei jų socialiniu ir emociniu vystymusi.</w:t>
            </w:r>
          </w:p>
          <w:p w14:paraId="4C1748C0" w14:textId="77777777" w:rsidR="00C43CBE" w:rsidRDefault="00683889" w:rsidP="0051600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Pedagogo vaidmuo, taikomos strategijos: </w:t>
            </w:r>
          </w:p>
          <w:p w14:paraId="344EBD1A" w14:textId="77777777" w:rsidR="00C43CBE" w:rsidRDefault="00683889" w:rsidP="00516004">
            <w:pPr>
              <w:widowControl w:val="0"/>
              <w:numPr>
                <w:ilvl w:val="0"/>
                <w:numId w:val="6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Pedagogas organizuoja prasmingas veiklas, kurios skatina vaikų sveikatą ir gerovę.</w:t>
            </w:r>
          </w:p>
          <w:p w14:paraId="4BB94FA2" w14:textId="77777777" w:rsidR="00C43CBE" w:rsidRDefault="00683889" w:rsidP="00516004">
            <w:pPr>
              <w:widowControl w:val="0"/>
              <w:numPr>
                <w:ilvl w:val="0"/>
                <w:numId w:val="6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Savo kasdieniu elgesiu pedagogas skatina vaikus rūpintis savimi ir kitais, rinkdamasis sveiką maistą, puoselėdamas aplinkos švarą ir darną</w:t>
            </w:r>
          </w:p>
          <w:p w14:paraId="1F30D4BE" w14:textId="77777777" w:rsidR="00C43CBE" w:rsidRDefault="00683889" w:rsidP="00516004">
            <w:pPr>
              <w:widowControl w:val="0"/>
              <w:numPr>
                <w:ilvl w:val="0"/>
                <w:numId w:val="6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Sąmoningai kuria saugią, jaukią ir visiems vaikams pritaikytą ugdymosi aplinką.</w:t>
            </w:r>
          </w:p>
          <w:p w14:paraId="2F5E3D2A" w14:textId="77777777" w:rsidR="00C43CBE" w:rsidRDefault="00683889" w:rsidP="00516004">
            <w:pPr>
              <w:widowControl w:val="0"/>
              <w:numPr>
                <w:ilvl w:val="0"/>
                <w:numId w:val="6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Kiekvienas vaikas, nepaisant individualių poreikių ar skirtumų, jaučiasi priimtas, gali tyrinėti, augti ir stiprinti sveikatos bei gerovės pagrindus.</w:t>
            </w:r>
          </w:p>
          <w:p w14:paraId="4D5D3A51"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xml:space="preserve">) kontekstai: </w:t>
            </w:r>
            <w:r>
              <w:rPr>
                <w:rFonts w:ascii="Times New Roman" w:eastAsia="Times New Roman" w:hAnsi="Times New Roman" w:cs="Times New Roman"/>
                <w:sz w:val="24"/>
                <w:szCs w:val="24"/>
              </w:rPr>
              <w:t>siekiama skatinti vaikų atradimus, suteikiant jiems laisvę ir galimybę veikti spontaniškai. Pritaikomi judrūs patirtinio mokymosi metodai, žaidimas ir universalaus dizaino mokymosi principai.</w:t>
            </w:r>
          </w:p>
          <w:p w14:paraId="0C9308E6" w14:textId="77777777" w:rsidR="00C43CBE" w:rsidRDefault="00683889" w:rsidP="0051600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 padeda kurti įtraukiančią aplinką, kurioje taikomi probleminiai mokymo metodai, kūrybiniai projektai, meninės veiklos ir kasdienės situacijos tiek lauko, tiek vidaus aplinkose.</w:t>
            </w:r>
          </w:p>
        </w:tc>
      </w:tr>
    </w:tbl>
    <w:p w14:paraId="2306F8C2" w14:textId="77777777" w:rsidR="00C43CBE" w:rsidRDefault="00C43CBE">
      <w:pPr>
        <w:spacing w:line="240" w:lineRule="auto"/>
        <w:rPr>
          <w:rFonts w:ascii="Times New Roman" w:eastAsia="Times New Roman" w:hAnsi="Times New Roman" w:cs="Times New Roman"/>
          <w:sz w:val="24"/>
          <w:szCs w:val="24"/>
        </w:rPr>
      </w:pPr>
    </w:p>
    <w:tbl>
      <w:tblPr>
        <w:tblStyle w:val="a0"/>
        <w:tblW w:w="1559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3"/>
        <w:gridCol w:w="3405"/>
        <w:gridCol w:w="3285"/>
        <w:gridCol w:w="5990"/>
      </w:tblGrid>
      <w:tr w:rsidR="00C43CBE" w14:paraId="79EE4477" w14:textId="77777777" w:rsidTr="00516004">
        <w:trPr>
          <w:trHeight w:val="440"/>
        </w:trPr>
        <w:tc>
          <w:tcPr>
            <w:tcW w:w="15593" w:type="dxa"/>
            <w:gridSpan w:val="4"/>
            <w:shd w:val="clear" w:color="auto" w:fill="auto"/>
            <w:tcMar>
              <w:top w:w="100" w:type="dxa"/>
              <w:left w:w="100" w:type="dxa"/>
              <w:bottom w:w="100" w:type="dxa"/>
              <w:right w:w="100" w:type="dxa"/>
            </w:tcMar>
          </w:tcPr>
          <w:p w14:paraId="5D81FF85" w14:textId="77777777" w:rsidR="00C43CBE" w:rsidRDefault="00683889">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AŠ IR BENDRUOMENĖ</w:t>
            </w:r>
          </w:p>
          <w:p w14:paraId="5F34715F"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veiklos skatina plėtoti tyrinėjimo, problemų sprendimo, kūrybiškumo, žaidimo ir mokėjimo mokytis gebėjimus</w:t>
            </w:r>
          </w:p>
        </w:tc>
      </w:tr>
      <w:tr w:rsidR="00C43CBE" w14:paraId="02844BFA" w14:textId="77777777" w:rsidTr="00516004">
        <w:tc>
          <w:tcPr>
            <w:tcW w:w="2913" w:type="dxa"/>
            <w:shd w:val="clear" w:color="auto" w:fill="auto"/>
            <w:tcMar>
              <w:top w:w="100" w:type="dxa"/>
              <w:left w:w="100" w:type="dxa"/>
              <w:bottom w:w="100" w:type="dxa"/>
              <w:right w:w="100" w:type="dxa"/>
            </w:tcMar>
          </w:tcPr>
          <w:p w14:paraId="44C58C35"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sritys</w:t>
            </w:r>
          </w:p>
        </w:tc>
        <w:tc>
          <w:tcPr>
            <w:tcW w:w="3405" w:type="dxa"/>
            <w:shd w:val="clear" w:color="auto" w:fill="auto"/>
            <w:tcMar>
              <w:top w:w="100" w:type="dxa"/>
              <w:left w:w="100" w:type="dxa"/>
              <w:bottom w:w="100" w:type="dxa"/>
              <w:right w:w="100" w:type="dxa"/>
            </w:tcMar>
          </w:tcPr>
          <w:p w14:paraId="69A09435"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gairės vaikams iki 3 m., siekiant 3 žingsnio pasiekimų </w:t>
            </w:r>
          </w:p>
        </w:tc>
        <w:tc>
          <w:tcPr>
            <w:tcW w:w="3285" w:type="dxa"/>
            <w:shd w:val="clear" w:color="auto" w:fill="auto"/>
            <w:tcMar>
              <w:top w:w="100" w:type="dxa"/>
              <w:left w:w="100" w:type="dxa"/>
              <w:bottom w:w="100" w:type="dxa"/>
              <w:right w:w="100" w:type="dxa"/>
            </w:tcMar>
          </w:tcPr>
          <w:p w14:paraId="5062B5FB" w14:textId="47AAEAEE" w:rsidR="00C43CBE" w:rsidRDefault="00683889" w:rsidP="00C03A47">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gairės vaikams iki 4</w:t>
            </w:r>
            <w:r w:rsidR="00C03A4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6 m., siekiant 5/6 žingsnio pasiekimų  </w:t>
            </w:r>
          </w:p>
        </w:tc>
        <w:tc>
          <w:tcPr>
            <w:tcW w:w="5990" w:type="dxa"/>
            <w:shd w:val="clear" w:color="auto" w:fill="auto"/>
            <w:tcMar>
              <w:top w:w="100" w:type="dxa"/>
              <w:left w:w="100" w:type="dxa"/>
              <w:bottom w:w="100" w:type="dxa"/>
              <w:right w:w="100" w:type="dxa"/>
            </w:tcMar>
          </w:tcPr>
          <w:p w14:paraId="75EC3A44"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 (nuorodos į „Žaismė ir atradimai“, kalendorinės šventės, projektai)</w:t>
            </w:r>
          </w:p>
        </w:tc>
      </w:tr>
      <w:tr w:rsidR="00C43CBE" w14:paraId="44E2CE45" w14:textId="77777777" w:rsidTr="00516004">
        <w:tc>
          <w:tcPr>
            <w:tcW w:w="2913" w:type="dxa"/>
            <w:shd w:val="clear" w:color="auto" w:fill="auto"/>
            <w:tcMar>
              <w:top w:w="100" w:type="dxa"/>
              <w:left w:w="100" w:type="dxa"/>
              <w:bottom w:w="100" w:type="dxa"/>
              <w:right w:w="100" w:type="dxa"/>
            </w:tcMar>
          </w:tcPr>
          <w:p w14:paraId="2863604E"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SAVIVOKA IR SAVIGARBA</w:t>
            </w:r>
          </w:p>
          <w:p w14:paraId="077269CE" w14:textId="77777777" w:rsidR="00C43CBE" w:rsidRDefault="00C43CBE">
            <w:pPr>
              <w:widowControl w:val="0"/>
              <w:spacing w:line="240" w:lineRule="auto"/>
              <w:jc w:val="both"/>
              <w:rPr>
                <w:rFonts w:ascii="Times New Roman" w:eastAsia="Times New Roman" w:hAnsi="Times New Roman" w:cs="Times New Roman"/>
                <w:i/>
                <w:sz w:val="24"/>
                <w:szCs w:val="24"/>
              </w:rPr>
            </w:pPr>
          </w:p>
          <w:p w14:paraId="4B51C9AB" w14:textId="7A610A5E"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29023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pasitiki savo jėgomis ir gebėjimais, gerbia tiek save, tiek kitus.</w:t>
            </w:r>
          </w:p>
          <w:p w14:paraId="1BB28A0D" w14:textId="77777777" w:rsidR="00C43CBE" w:rsidRDefault="00C43CBE">
            <w:pPr>
              <w:widowControl w:val="0"/>
              <w:spacing w:line="240" w:lineRule="auto"/>
              <w:jc w:val="both"/>
              <w:rPr>
                <w:rFonts w:ascii="Times New Roman" w:eastAsia="Times New Roman" w:hAnsi="Times New Roman" w:cs="Times New Roman"/>
                <w:sz w:val="24"/>
                <w:szCs w:val="24"/>
              </w:rPr>
            </w:pPr>
          </w:p>
          <w:p w14:paraId="2B66E1E6" w14:textId="77777777" w:rsidR="00C43CBE" w:rsidRDefault="00C43CBE">
            <w:pPr>
              <w:widowControl w:val="0"/>
              <w:spacing w:line="240" w:lineRule="auto"/>
              <w:jc w:val="both"/>
              <w:rPr>
                <w:rFonts w:ascii="Times New Roman" w:eastAsia="Times New Roman" w:hAnsi="Times New Roman" w:cs="Times New Roman"/>
                <w:b/>
                <w:sz w:val="24"/>
                <w:szCs w:val="24"/>
              </w:rPr>
            </w:pPr>
          </w:p>
          <w:p w14:paraId="68BA4469" w14:textId="28BFB258" w:rsidR="00C43CBE" w:rsidRPr="00D02F87"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29023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pradeda suvokti savo kūną ir jo pokyčius. Žino, kad yra berniukai arba mergaitės, supranta  savo augimą ir gebėjimų tobulėjimą, prisistato kitam, komentuoja, kuo domisi, kas patinka, nepatinka, </w:t>
            </w:r>
            <w:r>
              <w:rPr>
                <w:rFonts w:ascii="Times New Roman" w:eastAsia="Times New Roman" w:hAnsi="Times New Roman" w:cs="Times New Roman"/>
                <w:sz w:val="24"/>
                <w:szCs w:val="24"/>
              </w:rPr>
              <w:lastRenderedPageBreak/>
              <w:t xml:space="preserve">supranta ir gina savo bei kitų teises būti ir žaisti kartu, priskiria save savo šeimai, grupei, įstaigos bendruomenei, žino savo tautybę, tėvynę. </w:t>
            </w:r>
          </w:p>
          <w:p w14:paraId="4CDF7225" w14:textId="42E81027" w:rsidR="00C43CBE" w:rsidRDefault="00683889">
            <w:pPr>
              <w:widowControl w:val="0"/>
              <w:spacing w:line="240" w:lineRule="auto"/>
              <w:jc w:val="both"/>
              <w:rPr>
                <w:rFonts w:ascii="Times New Roman" w:eastAsia="Times New Roman" w:hAnsi="Times New Roman" w:cs="Times New Roman"/>
                <w:sz w:val="24"/>
                <w:szCs w:val="24"/>
              </w:rPr>
            </w:pPr>
            <w:r w:rsidRPr="00D02F87">
              <w:rPr>
                <w:rFonts w:ascii="Times New Roman" w:eastAsia="Times New Roman" w:hAnsi="Times New Roman" w:cs="Times New Roman"/>
                <w:sz w:val="24"/>
                <w:szCs w:val="24"/>
              </w:rPr>
              <w:t xml:space="preserve">(žr. </w:t>
            </w:r>
            <w:r>
              <w:rPr>
                <w:rFonts w:ascii="Times New Roman" w:eastAsia="Times New Roman" w:hAnsi="Times New Roman" w:cs="Times New Roman"/>
                <w:color w:val="0000FF"/>
                <w:sz w:val="24"/>
                <w:szCs w:val="24"/>
              </w:rPr>
              <w:t>Ikimokyklinio amžiaus vaikų u</w:t>
            </w:r>
            <w:r w:rsidR="00C03A47">
              <w:rPr>
                <w:rFonts w:ascii="Times New Roman" w:eastAsia="Times New Roman" w:hAnsi="Times New Roman" w:cs="Times New Roman"/>
                <w:color w:val="0000FF"/>
                <w:sz w:val="24"/>
                <w:szCs w:val="24"/>
              </w:rPr>
              <w:t>gdymosi pasiekimų aprašas, p. 6–</w:t>
            </w:r>
            <w:r>
              <w:rPr>
                <w:rFonts w:ascii="Times New Roman" w:eastAsia="Times New Roman" w:hAnsi="Times New Roman" w:cs="Times New Roman"/>
                <w:color w:val="0000FF"/>
                <w:sz w:val="24"/>
                <w:szCs w:val="24"/>
              </w:rPr>
              <w:t>7</w:t>
            </w:r>
            <w:r>
              <w:rPr>
                <w:rFonts w:ascii="Times New Roman" w:eastAsia="Times New Roman" w:hAnsi="Times New Roman" w:cs="Times New Roman"/>
                <w:sz w:val="24"/>
                <w:szCs w:val="24"/>
              </w:rPr>
              <w:t xml:space="preserve">) </w:t>
            </w:r>
          </w:p>
        </w:tc>
        <w:tc>
          <w:tcPr>
            <w:tcW w:w="3405" w:type="dxa"/>
            <w:shd w:val="clear" w:color="auto" w:fill="auto"/>
            <w:tcMar>
              <w:top w:w="100" w:type="dxa"/>
              <w:left w:w="100" w:type="dxa"/>
              <w:bottom w:w="100" w:type="dxa"/>
              <w:right w:w="100" w:type="dxa"/>
            </w:tcMar>
          </w:tcPr>
          <w:p w14:paraId="332AD4E7" w14:textId="77777777" w:rsidR="00C43CBE" w:rsidRDefault="00683889">
            <w:pPr>
              <w:widowControl w:val="0"/>
              <w:numPr>
                <w:ilvl w:val="0"/>
                <w:numId w:val="33"/>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Pradeda išreikšti savo norus ir poreikius, naudodamiesi įvairiais metodais,</w:t>
            </w:r>
          </w:p>
          <w:p w14:paraId="0D366522"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Suvokia savo kūną ir jo pokyčius.</w:t>
            </w:r>
          </w:p>
          <w:p w14:paraId="7AD27A34"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Išsako savo nuomonę, pasako, kas jiems patinka, o kas ne, taip pat išreiškia savo pomėgius ir interesus.</w:t>
            </w:r>
          </w:p>
          <w:p w14:paraId="77A70736"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Suvokia ir gina savo teises.</w:t>
            </w:r>
          </w:p>
          <w:p w14:paraId="5DCC993A"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Rodo susidomėjimą kitų vaikų žaidimais ir grupės veiklomis.</w:t>
            </w:r>
          </w:p>
          <w:p w14:paraId="0D1F3498" w14:textId="77777777" w:rsidR="00C43CBE" w:rsidRDefault="00683889">
            <w:pPr>
              <w:widowControl w:val="0"/>
              <w:numPr>
                <w:ilvl w:val="0"/>
                <w:numId w:val="3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Tyrinėja ir bando suprasti supančios kultūrinės aplinkos simbolius.</w:t>
            </w:r>
            <w:r>
              <w:rPr>
                <w:rFonts w:ascii="Times New Roman" w:eastAsia="Times New Roman" w:hAnsi="Times New Roman" w:cs="Times New Roman"/>
                <w:sz w:val="24"/>
                <w:szCs w:val="24"/>
              </w:rPr>
              <w:br/>
            </w:r>
          </w:p>
        </w:tc>
        <w:tc>
          <w:tcPr>
            <w:tcW w:w="3285" w:type="dxa"/>
            <w:shd w:val="clear" w:color="auto" w:fill="auto"/>
            <w:tcMar>
              <w:top w:w="100" w:type="dxa"/>
              <w:left w:w="100" w:type="dxa"/>
              <w:bottom w:w="100" w:type="dxa"/>
              <w:right w:w="100" w:type="dxa"/>
            </w:tcMar>
          </w:tcPr>
          <w:p w14:paraId="01315BA0" w14:textId="77777777" w:rsidR="00C43CBE" w:rsidRDefault="00683889">
            <w:pPr>
              <w:widowControl w:val="0"/>
              <w:numPr>
                <w:ilvl w:val="0"/>
                <w:numId w:val="60"/>
              </w:numPr>
              <w:spacing w:before="240" w:line="240" w:lineRule="auto"/>
              <w:jc w:val="both"/>
            </w:pPr>
            <w:r>
              <w:rPr>
                <w:rFonts w:ascii="Times New Roman" w:eastAsia="Times New Roman" w:hAnsi="Times New Roman" w:cs="Times New Roman"/>
                <w:sz w:val="24"/>
                <w:szCs w:val="24"/>
              </w:rPr>
              <w:lastRenderedPageBreak/>
              <w:t>Aktyviai įsitraukia į žaidimus ir įvairias veiklas.</w:t>
            </w:r>
          </w:p>
          <w:p w14:paraId="5D94C9A3" w14:textId="77777777" w:rsidR="00C43CBE" w:rsidRDefault="00683889">
            <w:pPr>
              <w:widowControl w:val="0"/>
              <w:numPr>
                <w:ilvl w:val="0"/>
                <w:numId w:val="60"/>
              </w:numPr>
              <w:spacing w:line="240" w:lineRule="auto"/>
              <w:jc w:val="both"/>
            </w:pPr>
            <w:r>
              <w:rPr>
                <w:rFonts w:ascii="Times New Roman" w:eastAsia="Times New Roman" w:hAnsi="Times New Roman" w:cs="Times New Roman"/>
                <w:sz w:val="24"/>
                <w:szCs w:val="24"/>
              </w:rPr>
              <w:t>Žaisdami ir veikdami kartu, vaikai pozityviai vertina savo gebėjimus, tyrinėja įvairius socialinius vaidmenis, savivoką bei pasitikėjimą savimi.</w:t>
            </w:r>
          </w:p>
          <w:p w14:paraId="30085B1E" w14:textId="7EABE09E" w:rsidR="00C43CBE" w:rsidRDefault="00683889">
            <w:pPr>
              <w:widowControl w:val="0"/>
              <w:numPr>
                <w:ilvl w:val="0"/>
                <w:numId w:val="60"/>
              </w:numPr>
              <w:spacing w:line="240" w:lineRule="auto"/>
              <w:jc w:val="both"/>
            </w:pPr>
            <w:r>
              <w:rPr>
                <w:rFonts w:ascii="Times New Roman" w:eastAsia="Times New Roman" w:hAnsi="Times New Roman" w:cs="Times New Roman"/>
                <w:sz w:val="24"/>
                <w:szCs w:val="24"/>
              </w:rPr>
              <w:t xml:space="preserve">Pažindami savo ir kitų šalių simbolius, kalbas, žmonių </w:t>
            </w:r>
            <w:proofErr w:type="spellStart"/>
            <w:r>
              <w:rPr>
                <w:rFonts w:ascii="Times New Roman" w:eastAsia="Times New Roman" w:hAnsi="Times New Roman" w:cs="Times New Roman"/>
                <w:sz w:val="24"/>
                <w:szCs w:val="24"/>
              </w:rPr>
              <w:t>gyvenim</w:t>
            </w:r>
            <w:r w:rsidR="00516004">
              <w:rPr>
                <w:rFonts w:ascii="Times New Roman" w:eastAsia="Times New Roman" w:hAnsi="Times New Roman" w:cs="Times New Roman"/>
                <w:sz w:val="24"/>
                <w:szCs w:val="24"/>
              </w:rPr>
              <w:t>us</w:t>
            </w:r>
            <w:proofErr w:type="spellEnd"/>
            <w:r w:rsidR="00516004">
              <w:rPr>
                <w:rFonts w:ascii="Times New Roman" w:eastAsia="Times New Roman" w:hAnsi="Times New Roman" w:cs="Times New Roman"/>
                <w:sz w:val="24"/>
                <w:szCs w:val="24"/>
              </w:rPr>
              <w:t>.</w:t>
            </w:r>
          </w:p>
          <w:p w14:paraId="4B9C583A" w14:textId="77777777" w:rsidR="00C43CBE" w:rsidRDefault="00683889">
            <w:pPr>
              <w:widowControl w:val="0"/>
              <w:numPr>
                <w:ilvl w:val="0"/>
                <w:numId w:val="60"/>
              </w:numPr>
              <w:spacing w:line="240" w:lineRule="auto"/>
              <w:jc w:val="both"/>
            </w:pPr>
            <w:r>
              <w:rPr>
                <w:rFonts w:ascii="Times New Roman" w:eastAsia="Times New Roman" w:hAnsi="Times New Roman" w:cs="Times New Roman"/>
                <w:sz w:val="24"/>
                <w:szCs w:val="24"/>
              </w:rPr>
              <w:t xml:space="preserve">Domisi ir dažnai laikosi grupės, šeimos, įstaigos ir vietos bendruomenės </w:t>
            </w:r>
            <w:r>
              <w:rPr>
                <w:rFonts w:ascii="Times New Roman" w:eastAsia="Times New Roman" w:hAnsi="Times New Roman" w:cs="Times New Roman"/>
                <w:sz w:val="24"/>
                <w:szCs w:val="24"/>
              </w:rPr>
              <w:lastRenderedPageBreak/>
              <w:t>vertybių.</w:t>
            </w:r>
          </w:p>
          <w:p w14:paraId="47F18A1A" w14:textId="77777777" w:rsidR="00C43CBE" w:rsidRDefault="00683889">
            <w:pPr>
              <w:widowControl w:val="0"/>
              <w:numPr>
                <w:ilvl w:val="0"/>
                <w:numId w:val="60"/>
              </w:numPr>
              <w:spacing w:after="240" w:line="240" w:lineRule="auto"/>
              <w:jc w:val="both"/>
            </w:pPr>
            <w:r>
              <w:rPr>
                <w:rFonts w:ascii="Times New Roman" w:eastAsia="Times New Roman" w:hAnsi="Times New Roman" w:cs="Times New Roman"/>
                <w:sz w:val="24"/>
                <w:szCs w:val="24"/>
              </w:rPr>
              <w:t>Stengiasi suprasti ir prisiimti pareigas bei suvokia savo teises kaip bendruomenės nariai.</w:t>
            </w:r>
          </w:p>
        </w:tc>
        <w:tc>
          <w:tcPr>
            <w:tcW w:w="5990" w:type="dxa"/>
            <w:shd w:val="clear" w:color="auto" w:fill="auto"/>
            <w:tcMar>
              <w:top w:w="100" w:type="dxa"/>
              <w:left w:w="100" w:type="dxa"/>
              <w:bottom w:w="100" w:type="dxa"/>
              <w:right w:w="100" w:type="dxa"/>
            </w:tcMar>
          </w:tcPr>
          <w:p w14:paraId="184BE9E7" w14:textId="0952C70A" w:rsidR="00C43CBE" w:rsidRDefault="004C5191">
            <w:pPr>
              <w:widowControl w:val="0"/>
              <w:numPr>
                <w:ilvl w:val="0"/>
                <w:numId w:val="6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„Žaismė ir atradimai“</w:t>
            </w:r>
            <w:r w:rsidR="00683889">
              <w:rPr>
                <w:rFonts w:ascii="Times New Roman" w:eastAsia="Times New Roman" w:hAnsi="Times New Roman" w:cs="Times New Roman"/>
                <w:b/>
                <w:sz w:val="24"/>
                <w:szCs w:val="24"/>
              </w:rPr>
              <w:t xml:space="preserve"> knygelės iki 3</w:t>
            </w:r>
            <w:r>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33591052"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dialogas“</w:t>
            </w:r>
          </w:p>
          <w:p w14:paraId="7AD3E59D"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2E1CB158" w14:textId="33FCF19E" w:rsidR="00C43CBE" w:rsidRDefault="005931D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„Aš</w:t>
            </w:r>
            <w:r w:rsidR="00683889">
              <w:rPr>
                <w:rFonts w:ascii="Times New Roman" w:eastAsia="Times New Roman" w:hAnsi="Times New Roman" w:cs="Times New Roman"/>
                <w:sz w:val="24"/>
                <w:szCs w:val="24"/>
              </w:rPr>
              <w:t xml:space="preserve"> pasaulis“</w:t>
            </w:r>
          </w:p>
          <w:p w14:paraId="1DCC59CF"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439E0FB3" w14:textId="521B3966" w:rsidR="00C43CBE" w:rsidRDefault="00683889">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4C5191">
              <w:rPr>
                <w:rFonts w:ascii="Times New Roman" w:eastAsia="Times New Roman" w:hAnsi="Times New Roman" w:cs="Times New Roman"/>
                <w:b/>
                <w:sz w:val="24"/>
                <w:szCs w:val="24"/>
              </w:rPr>
              <w:t>mė ir atradimai“</w:t>
            </w:r>
            <w:r w:rsidR="0008626C">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4C519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21CD1408" w14:textId="14BA042E" w:rsidR="00C43CBE" w:rsidRDefault="004C519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r w:rsidR="00683889">
              <w:rPr>
                <w:rFonts w:ascii="Times New Roman" w:eastAsia="Times New Roman" w:hAnsi="Times New Roman" w:cs="Times New Roman"/>
                <w:sz w:val="24"/>
                <w:szCs w:val="24"/>
              </w:rPr>
              <w:t>“</w:t>
            </w:r>
          </w:p>
          <w:p w14:paraId="53862DC1" w14:textId="74BCF153" w:rsidR="00C43CBE" w:rsidRDefault="004C519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w:t>
            </w:r>
            <w:r w:rsidR="00683889">
              <w:rPr>
                <w:rFonts w:ascii="Times New Roman" w:eastAsia="Times New Roman" w:hAnsi="Times New Roman" w:cs="Times New Roman"/>
                <w:sz w:val="24"/>
                <w:szCs w:val="24"/>
              </w:rPr>
              <w:t xml:space="preserve"> – matomas ir nematomas“, „Dėlionių kilimas“</w:t>
            </w:r>
          </w:p>
          <w:p w14:paraId="5D961D74"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62F4CAE6"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p>
          <w:p w14:paraId="6418B8A3" w14:textId="171EE344" w:rsidR="00C43CBE" w:rsidRDefault="008F152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„Pakylėta kasdienybė“</w:t>
            </w:r>
          </w:p>
          <w:p w14:paraId="23703250" w14:textId="77777777" w:rsidR="00C43CBE" w:rsidRDefault="00683889">
            <w:pPr>
              <w:widowControl w:val="0"/>
              <w:numPr>
                <w:ilvl w:val="0"/>
                <w:numId w:val="3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2246EC86"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8 d. – Tarptautinė moters diena</w:t>
            </w:r>
          </w:p>
          <w:p w14:paraId="15EC92C5"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 d. – Pasaulinė autizmo supratimo diena</w:t>
            </w:r>
          </w:p>
          <w:p w14:paraId="2FC74AFC" w14:textId="515FE51F" w:rsidR="00C43CBE" w:rsidRDefault="005931D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Gegužės mėn.  – </w:t>
            </w:r>
            <w:r w:rsidR="00683889">
              <w:rPr>
                <w:rFonts w:ascii="Times New Roman" w:eastAsia="Times New Roman" w:hAnsi="Times New Roman" w:cs="Times New Roman"/>
                <w:sz w:val="24"/>
                <w:szCs w:val="24"/>
              </w:rPr>
              <w:t>Motinos diena</w:t>
            </w:r>
          </w:p>
          <w:p w14:paraId="0B9480F7"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15 d. – Tarptautinė šeimos diena</w:t>
            </w:r>
          </w:p>
          <w:p w14:paraId="5B2427EB" w14:textId="60548982" w:rsidR="00C43CBE" w:rsidRDefault="0008626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 –</w:t>
            </w:r>
            <w:r w:rsidR="00683889">
              <w:rPr>
                <w:rFonts w:ascii="Times New Roman" w:eastAsia="Times New Roman" w:hAnsi="Times New Roman" w:cs="Times New Roman"/>
                <w:sz w:val="24"/>
                <w:szCs w:val="24"/>
              </w:rPr>
              <w:t xml:space="preserve"> Tėvo diena</w:t>
            </w:r>
          </w:p>
          <w:p w14:paraId="151C5850"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Birželio 1 d. – Vaikų gynimo diena</w:t>
            </w:r>
          </w:p>
          <w:p w14:paraId="7B74A4CA"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Lapkričio 6 d. – Tolerancijos diena </w:t>
            </w:r>
          </w:p>
        </w:tc>
      </w:tr>
      <w:tr w:rsidR="00C43CBE" w14:paraId="746697C9" w14:textId="77777777" w:rsidTr="00516004">
        <w:tc>
          <w:tcPr>
            <w:tcW w:w="2913" w:type="dxa"/>
            <w:shd w:val="clear" w:color="auto" w:fill="auto"/>
            <w:tcMar>
              <w:top w:w="100" w:type="dxa"/>
              <w:left w:w="100" w:type="dxa"/>
              <w:bottom w:w="100" w:type="dxa"/>
              <w:right w:w="100" w:type="dxa"/>
            </w:tcMar>
          </w:tcPr>
          <w:p w14:paraId="4C1014B1"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EMOCIJŲ SUVOKIMAS IR RAIŠKA</w:t>
            </w:r>
          </w:p>
          <w:p w14:paraId="1FF6AC29" w14:textId="77777777" w:rsidR="00C43CBE" w:rsidRDefault="00C43CBE">
            <w:pPr>
              <w:widowControl w:val="0"/>
              <w:spacing w:line="240" w:lineRule="auto"/>
              <w:jc w:val="both"/>
              <w:rPr>
                <w:rFonts w:ascii="Times New Roman" w:eastAsia="Times New Roman" w:hAnsi="Times New Roman" w:cs="Times New Roman"/>
                <w:i/>
                <w:sz w:val="24"/>
                <w:szCs w:val="24"/>
              </w:rPr>
            </w:pPr>
          </w:p>
          <w:p w14:paraId="55375CE9" w14:textId="1E749C78"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290238">
              <w:rPr>
                <w:rFonts w:ascii="Times New Roman" w:eastAsia="Times New Roman" w:hAnsi="Times New Roman" w:cs="Times New Roman"/>
                <w:b/>
                <w:sz w:val="24"/>
                <w:szCs w:val="24"/>
              </w:rPr>
              <w:t>–</w:t>
            </w:r>
            <w:r>
              <w:rPr>
                <w:rFonts w:ascii="Times New Roman" w:eastAsia="Times New Roman" w:hAnsi="Times New Roman" w:cs="Times New Roman"/>
                <w:sz w:val="24"/>
                <w:szCs w:val="24"/>
              </w:rPr>
              <w:t>domisi savo ir kitų emocijomis bei jausmais.</w:t>
            </w:r>
          </w:p>
          <w:p w14:paraId="47F44371" w14:textId="77777777" w:rsidR="00C43CBE" w:rsidRDefault="00C43CBE">
            <w:pPr>
              <w:widowControl w:val="0"/>
              <w:spacing w:line="240" w:lineRule="auto"/>
              <w:jc w:val="both"/>
              <w:rPr>
                <w:rFonts w:ascii="Times New Roman" w:eastAsia="Times New Roman" w:hAnsi="Times New Roman" w:cs="Times New Roman"/>
                <w:b/>
                <w:sz w:val="24"/>
                <w:szCs w:val="24"/>
              </w:rPr>
            </w:pPr>
          </w:p>
          <w:p w14:paraId="00CC1601" w14:textId="77777777" w:rsidR="00C43CBE" w:rsidRDefault="00C43CBE">
            <w:pPr>
              <w:widowControl w:val="0"/>
              <w:spacing w:line="240" w:lineRule="auto"/>
              <w:jc w:val="both"/>
              <w:rPr>
                <w:rFonts w:ascii="Times New Roman" w:eastAsia="Times New Roman" w:hAnsi="Times New Roman" w:cs="Times New Roman"/>
                <w:b/>
                <w:sz w:val="24"/>
                <w:szCs w:val="24"/>
              </w:rPr>
            </w:pPr>
          </w:p>
          <w:p w14:paraId="18A6ABCB" w14:textId="67CCD481"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29023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atpažįsta, atliepia, įvardija, aptaria savo ir kitų emocijas ar jausmus, jų priežastis, įprastose ramiose situacijose emocijas ir jausmus išreiškia tinkamais, kitiems priimtinais būdais, žodžiais ir elgesiu atliepia kito jausmus. </w:t>
            </w:r>
          </w:p>
          <w:p w14:paraId="23E0B078" w14:textId="215EF0ED" w:rsidR="00C43CBE" w:rsidRPr="00CE2223" w:rsidRDefault="00683889" w:rsidP="00290238">
            <w:pPr>
              <w:widowControl w:val="0"/>
              <w:spacing w:line="240" w:lineRule="auto"/>
              <w:jc w:val="both"/>
              <w:rPr>
                <w:rFonts w:ascii="Times New Roman" w:eastAsia="Times New Roman" w:hAnsi="Times New Roman" w:cs="Times New Roman"/>
                <w:sz w:val="24"/>
                <w:szCs w:val="24"/>
              </w:rPr>
            </w:pPr>
            <w:r w:rsidRPr="00CE2223">
              <w:rPr>
                <w:rFonts w:ascii="Times New Roman" w:eastAsia="Times New Roman" w:hAnsi="Times New Roman" w:cs="Times New Roman"/>
                <w:sz w:val="24"/>
                <w:szCs w:val="24"/>
              </w:rPr>
              <w:t>(žr.</w:t>
            </w:r>
            <w:r w:rsidRPr="00CE2223">
              <w:rPr>
                <w:rFonts w:ascii="Times New Roman" w:eastAsia="Times New Roman" w:hAnsi="Times New Roman" w:cs="Times New Roman"/>
                <w:color w:val="0000FF"/>
                <w:sz w:val="24"/>
                <w:szCs w:val="24"/>
              </w:rPr>
              <w:t xml:space="preserve"> Ikimokyklinio amžiaus vaikų ugdymosi pasiekimų aprašas, p. 4</w:t>
            </w:r>
            <w:r w:rsidR="00290238">
              <w:rPr>
                <w:rFonts w:ascii="Times New Roman" w:eastAsia="Times New Roman" w:hAnsi="Times New Roman" w:cs="Times New Roman"/>
                <w:color w:val="0000FF"/>
                <w:sz w:val="24"/>
                <w:szCs w:val="24"/>
              </w:rPr>
              <w:t>–</w:t>
            </w:r>
            <w:r w:rsidRPr="00CE2223">
              <w:rPr>
                <w:rFonts w:ascii="Times New Roman" w:eastAsia="Times New Roman" w:hAnsi="Times New Roman" w:cs="Times New Roman"/>
                <w:color w:val="0000FF"/>
                <w:sz w:val="24"/>
                <w:szCs w:val="24"/>
              </w:rPr>
              <w:t>5</w:t>
            </w:r>
            <w:r w:rsidRPr="00CE2223">
              <w:rPr>
                <w:rFonts w:ascii="Times New Roman" w:eastAsia="Times New Roman" w:hAnsi="Times New Roman" w:cs="Times New Roman"/>
                <w:sz w:val="24"/>
                <w:szCs w:val="24"/>
              </w:rPr>
              <w:t>)</w:t>
            </w:r>
          </w:p>
        </w:tc>
        <w:tc>
          <w:tcPr>
            <w:tcW w:w="3405" w:type="dxa"/>
            <w:shd w:val="clear" w:color="auto" w:fill="auto"/>
            <w:tcMar>
              <w:top w:w="100" w:type="dxa"/>
              <w:left w:w="100" w:type="dxa"/>
              <w:bottom w:w="100" w:type="dxa"/>
              <w:right w:w="100" w:type="dxa"/>
            </w:tcMar>
          </w:tcPr>
          <w:p w14:paraId="7DDE9EB1" w14:textId="77777777" w:rsidR="00C43CBE" w:rsidRDefault="00683889">
            <w:pPr>
              <w:widowControl w:val="0"/>
              <w:numPr>
                <w:ilvl w:val="0"/>
                <w:numId w:val="69"/>
              </w:numPr>
              <w:spacing w:before="240" w:line="240" w:lineRule="auto"/>
              <w:jc w:val="both"/>
            </w:pPr>
            <w:r>
              <w:rPr>
                <w:rFonts w:ascii="Times New Roman" w:eastAsia="Times New Roman" w:hAnsi="Times New Roman" w:cs="Times New Roman"/>
                <w:sz w:val="24"/>
                <w:szCs w:val="24"/>
              </w:rPr>
              <w:t>Atpažinti ir įvardinti savo emocijas naudodami įvairius vizualinius pagalbininkus, atpažinti kitų žmonių emocijas.</w:t>
            </w:r>
          </w:p>
          <w:p w14:paraId="607AE7DB" w14:textId="77777777" w:rsidR="00C43CBE" w:rsidRDefault="00683889">
            <w:pPr>
              <w:widowControl w:val="0"/>
              <w:numPr>
                <w:ilvl w:val="0"/>
                <w:numId w:val="69"/>
              </w:numPr>
              <w:spacing w:line="240" w:lineRule="auto"/>
              <w:jc w:val="both"/>
            </w:pPr>
            <w:r>
              <w:rPr>
                <w:rFonts w:ascii="Times New Roman" w:eastAsia="Times New Roman" w:hAnsi="Times New Roman" w:cs="Times New Roman"/>
                <w:sz w:val="24"/>
                <w:szCs w:val="24"/>
              </w:rPr>
              <w:t>Pradeda suprasti savo pačių jausmus ir įsiminti emocijų pavadinimus</w:t>
            </w:r>
          </w:p>
          <w:p w14:paraId="661DAAA0" w14:textId="77777777" w:rsidR="00C43CBE" w:rsidRDefault="00683889">
            <w:pPr>
              <w:widowControl w:val="0"/>
              <w:numPr>
                <w:ilvl w:val="0"/>
                <w:numId w:val="69"/>
              </w:numPr>
              <w:spacing w:line="240" w:lineRule="auto"/>
              <w:jc w:val="both"/>
            </w:pPr>
            <w:r>
              <w:rPr>
                <w:rFonts w:ascii="Times New Roman" w:eastAsia="Times New Roman" w:hAnsi="Times New Roman" w:cs="Times New Roman"/>
                <w:sz w:val="24"/>
                <w:szCs w:val="24"/>
              </w:rPr>
              <w:t>Rodo smalsumą kitų emocijoms, pastebi, kai emocijos aiškiai pasireiškia,</w:t>
            </w:r>
          </w:p>
          <w:p w14:paraId="1B27B5D0" w14:textId="77777777" w:rsidR="00C43CBE" w:rsidRDefault="00683889">
            <w:pPr>
              <w:widowControl w:val="0"/>
              <w:numPr>
                <w:ilvl w:val="0"/>
                <w:numId w:val="69"/>
              </w:numPr>
              <w:spacing w:after="240" w:line="240" w:lineRule="auto"/>
              <w:jc w:val="both"/>
            </w:pPr>
            <w:r>
              <w:rPr>
                <w:rFonts w:ascii="Times New Roman" w:eastAsia="Times New Roman" w:hAnsi="Times New Roman" w:cs="Times New Roman"/>
                <w:sz w:val="24"/>
                <w:szCs w:val="24"/>
              </w:rPr>
              <w:t>Bendraudami dažnai imasi suaugusiųjų elgesio pavyzdžių: nusišypso, užmezga pokalbį, žaidžia draugiškai šalia kitų, dalinasi žaislais ir kantriai laukia savo eilės.</w:t>
            </w:r>
          </w:p>
        </w:tc>
        <w:tc>
          <w:tcPr>
            <w:tcW w:w="3285" w:type="dxa"/>
            <w:shd w:val="clear" w:color="auto" w:fill="auto"/>
            <w:tcMar>
              <w:top w:w="100" w:type="dxa"/>
              <w:left w:w="100" w:type="dxa"/>
              <w:bottom w:w="100" w:type="dxa"/>
              <w:right w:w="100" w:type="dxa"/>
            </w:tcMar>
          </w:tcPr>
          <w:p w14:paraId="5D769F70" w14:textId="77777777" w:rsidR="00C43CBE" w:rsidRDefault="00683889">
            <w:pPr>
              <w:widowControl w:val="0"/>
              <w:numPr>
                <w:ilvl w:val="0"/>
                <w:numId w:val="49"/>
              </w:numPr>
              <w:spacing w:before="240" w:line="240" w:lineRule="auto"/>
              <w:jc w:val="both"/>
            </w:pPr>
            <w:r>
              <w:rPr>
                <w:rFonts w:ascii="Times New Roman" w:eastAsia="Times New Roman" w:hAnsi="Times New Roman" w:cs="Times New Roman"/>
                <w:sz w:val="24"/>
                <w:szCs w:val="24"/>
              </w:rPr>
              <w:t>Per vaidmenų ir pasakojimo žaidimus, tyrinėdami, klausydamiesi žiūrėdami turi galimybę išgyventi, išreikšti ir geriau suprasti tiek savo, tiek kitų emocijas.</w:t>
            </w:r>
          </w:p>
          <w:p w14:paraId="2ACF7257" w14:textId="77777777" w:rsidR="00C43CBE" w:rsidRDefault="00683889">
            <w:pPr>
              <w:widowControl w:val="0"/>
              <w:numPr>
                <w:ilvl w:val="0"/>
                <w:numId w:val="49"/>
              </w:numPr>
              <w:spacing w:line="240" w:lineRule="auto"/>
              <w:jc w:val="both"/>
            </w:pPr>
            <w:r>
              <w:rPr>
                <w:rFonts w:ascii="Times New Roman" w:eastAsia="Times New Roman" w:hAnsi="Times New Roman" w:cs="Times New Roman"/>
                <w:sz w:val="24"/>
                <w:szCs w:val="24"/>
              </w:rPr>
              <w:t>Kalbasi apie savo jausmus, išsako, aptaria išreiškia  emocijas</w:t>
            </w:r>
          </w:p>
          <w:p w14:paraId="73624799" w14:textId="77777777" w:rsidR="00C43CBE" w:rsidRDefault="00683889">
            <w:pPr>
              <w:widowControl w:val="0"/>
              <w:numPr>
                <w:ilvl w:val="0"/>
                <w:numId w:val="49"/>
              </w:numPr>
              <w:spacing w:line="240" w:lineRule="auto"/>
              <w:jc w:val="both"/>
            </w:pPr>
            <w:r>
              <w:rPr>
                <w:rFonts w:ascii="Times New Roman" w:eastAsia="Times New Roman" w:hAnsi="Times New Roman" w:cs="Times New Roman"/>
                <w:sz w:val="24"/>
                <w:szCs w:val="24"/>
              </w:rPr>
              <w:t>Per žaidimus, kurie skatina savireguliaciją bandydami naujas veiklas ir įsitraukdami į ištvermės bei kliūčių įveikimo užduotis.</w:t>
            </w:r>
          </w:p>
          <w:p w14:paraId="1C61AA2D" w14:textId="77777777" w:rsidR="00C43CBE" w:rsidRDefault="00683889">
            <w:pPr>
              <w:widowControl w:val="0"/>
              <w:numPr>
                <w:ilvl w:val="0"/>
                <w:numId w:val="49"/>
              </w:numPr>
              <w:spacing w:after="240" w:line="240" w:lineRule="auto"/>
              <w:jc w:val="both"/>
            </w:pPr>
            <w:r>
              <w:rPr>
                <w:rFonts w:ascii="Times New Roman" w:eastAsia="Times New Roman" w:hAnsi="Times New Roman" w:cs="Times New Roman"/>
                <w:sz w:val="24"/>
                <w:szCs w:val="24"/>
              </w:rPr>
              <w:t>Mokytojo pagalba vaikai mokosi sutelkti dėmesį, kryptingai nukreipti jį į norimą veiklą.</w:t>
            </w:r>
          </w:p>
        </w:tc>
        <w:tc>
          <w:tcPr>
            <w:tcW w:w="5990" w:type="dxa"/>
            <w:shd w:val="clear" w:color="auto" w:fill="auto"/>
            <w:tcMar>
              <w:top w:w="100" w:type="dxa"/>
              <w:left w:w="100" w:type="dxa"/>
              <w:bottom w:w="100" w:type="dxa"/>
              <w:right w:w="100" w:type="dxa"/>
            </w:tcMar>
          </w:tcPr>
          <w:p w14:paraId="69CA41E8" w14:textId="4422C543" w:rsidR="00C43CBE" w:rsidRDefault="005931D0">
            <w:pPr>
              <w:widowControl w:val="0"/>
              <w:numPr>
                <w:ilvl w:val="0"/>
                <w:numId w:val="6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0F4F5F04"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„Smėlio dėžė“</w:t>
            </w:r>
          </w:p>
          <w:p w14:paraId="72FCC7FC"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„Puodų orkestras“</w:t>
            </w:r>
          </w:p>
          <w:p w14:paraId="6690FCD7"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„Judantys laiptai“</w:t>
            </w:r>
          </w:p>
          <w:p w14:paraId="6340AC54"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432005C1" w14:textId="42F94403" w:rsidR="00C43CBE" w:rsidRDefault="00DE0B2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3E89A4E4" w14:textId="04F66765" w:rsidR="00C43CBE" w:rsidRDefault="00683889">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5931D0">
              <w:rPr>
                <w:rFonts w:ascii="Times New Roman" w:eastAsia="Times New Roman" w:hAnsi="Times New Roman" w:cs="Times New Roman"/>
                <w:b/>
                <w:sz w:val="24"/>
                <w:szCs w:val="24"/>
              </w:rPr>
              <w:t>mė ir atradimai“</w:t>
            </w:r>
            <w:r w:rsidR="0008626C">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5931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41878842"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0783261E"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„Smėlio dėžė“</w:t>
            </w:r>
          </w:p>
          <w:p w14:paraId="4D5A1414" w14:textId="36547E29"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„Atrad</w:t>
            </w:r>
            <w:r w:rsidR="00DE0B23">
              <w:rPr>
                <w:rFonts w:ascii="Times New Roman" w:eastAsia="Times New Roman" w:hAnsi="Times New Roman" w:cs="Times New Roman"/>
                <w:sz w:val="24"/>
                <w:szCs w:val="24"/>
              </w:rPr>
              <w:t>imų takelis“</w:t>
            </w:r>
          </w:p>
          <w:p w14:paraId="13C1328A"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„Medžiagų dialogai“</w:t>
            </w:r>
          </w:p>
          <w:p w14:paraId="75BC817E" w14:textId="408F681C" w:rsidR="00C43CBE" w:rsidRDefault="005931D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w:t>
            </w:r>
            <w:r w:rsidR="00683889">
              <w:rPr>
                <w:rFonts w:ascii="Times New Roman" w:eastAsia="Times New Roman" w:hAnsi="Times New Roman" w:cs="Times New Roman"/>
                <w:sz w:val="24"/>
                <w:szCs w:val="24"/>
              </w:rPr>
              <w:t xml:space="preserve"> – matomas ir nematomas“ „Kalbos ir knygos gelmė“ „Pakylėta kasdienybė“</w:t>
            </w:r>
          </w:p>
          <w:p w14:paraId="5BC0A2CD"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p>
          <w:p w14:paraId="08327F33"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p>
          <w:p w14:paraId="14466A26" w14:textId="2B9E8BB3" w:rsidR="00C43CBE" w:rsidRDefault="005931D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veidrodis“</w:t>
            </w:r>
          </w:p>
          <w:p w14:paraId="6C62E422"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28D6CC43" w14:textId="77777777" w:rsidR="00C43CBE" w:rsidRDefault="00683889">
            <w:pPr>
              <w:widowControl w:val="0"/>
              <w:numPr>
                <w:ilvl w:val="0"/>
                <w:numId w:val="3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5366ECFF"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Vasario 14 d. – Šv. Valentino diena </w:t>
            </w:r>
          </w:p>
          <w:p w14:paraId="2E9ED77E"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8 d. – Tarptautinė moters diena </w:t>
            </w:r>
          </w:p>
          <w:p w14:paraId="1EBDC2FC"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20 d. – Tarptautinė laimės diena</w:t>
            </w:r>
          </w:p>
          <w:p w14:paraId="70EDF896"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15 d. – Tarptautinė šeimos diena</w:t>
            </w:r>
          </w:p>
        </w:tc>
      </w:tr>
      <w:tr w:rsidR="00C43CBE" w14:paraId="3DE49970" w14:textId="77777777" w:rsidTr="00516004">
        <w:tc>
          <w:tcPr>
            <w:tcW w:w="2913" w:type="dxa"/>
            <w:shd w:val="clear" w:color="auto" w:fill="auto"/>
            <w:tcMar>
              <w:top w:w="100" w:type="dxa"/>
              <w:left w:w="100" w:type="dxa"/>
              <w:bottom w:w="100" w:type="dxa"/>
              <w:right w:w="100" w:type="dxa"/>
            </w:tcMar>
          </w:tcPr>
          <w:p w14:paraId="1ED9FF9E"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SANTYKIAI SU SUAUGUSIAISIAIS IR BENDRAAMŽIAIS</w:t>
            </w:r>
          </w:p>
          <w:p w14:paraId="2C302525" w14:textId="77777777" w:rsidR="00C43CBE" w:rsidRDefault="00C43CBE">
            <w:pPr>
              <w:widowControl w:val="0"/>
              <w:spacing w:line="240" w:lineRule="auto"/>
              <w:jc w:val="both"/>
              <w:rPr>
                <w:rFonts w:ascii="Times New Roman" w:eastAsia="Times New Roman" w:hAnsi="Times New Roman" w:cs="Times New Roman"/>
                <w:i/>
                <w:sz w:val="24"/>
                <w:szCs w:val="24"/>
              </w:rPr>
            </w:pPr>
          </w:p>
          <w:p w14:paraId="4E0DC0A0" w14:textId="01B5DF9C"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2902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nusiteikęs geranoriškai bendrauti ir bendradarbiauti su suaugusiaisiais ir bendraamžiais. </w:t>
            </w:r>
          </w:p>
          <w:p w14:paraId="00A39F35" w14:textId="77777777" w:rsidR="00C43CBE" w:rsidRDefault="00C43CBE">
            <w:pPr>
              <w:widowControl w:val="0"/>
              <w:spacing w:line="240" w:lineRule="auto"/>
              <w:jc w:val="both"/>
              <w:rPr>
                <w:rFonts w:ascii="Times New Roman" w:eastAsia="Times New Roman" w:hAnsi="Times New Roman" w:cs="Times New Roman"/>
                <w:b/>
                <w:sz w:val="24"/>
                <w:szCs w:val="24"/>
              </w:rPr>
            </w:pPr>
          </w:p>
          <w:p w14:paraId="201F6901" w14:textId="77777777" w:rsidR="00C43CBE" w:rsidRDefault="00C43CBE">
            <w:pPr>
              <w:widowControl w:val="0"/>
              <w:spacing w:line="240" w:lineRule="auto"/>
              <w:jc w:val="both"/>
              <w:rPr>
                <w:rFonts w:ascii="Times New Roman" w:eastAsia="Times New Roman" w:hAnsi="Times New Roman" w:cs="Times New Roman"/>
                <w:b/>
                <w:sz w:val="24"/>
                <w:szCs w:val="24"/>
              </w:rPr>
            </w:pPr>
          </w:p>
          <w:p w14:paraId="700C2068" w14:textId="4ED472A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29023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 </w:t>
            </w:r>
          </w:p>
          <w:p w14:paraId="1C442158" w14:textId="251EB0F0" w:rsidR="00C43CBE" w:rsidRPr="00CE2223" w:rsidRDefault="00683889">
            <w:pPr>
              <w:widowControl w:val="0"/>
              <w:spacing w:line="240" w:lineRule="auto"/>
              <w:jc w:val="both"/>
              <w:rPr>
                <w:rFonts w:ascii="Times New Roman" w:eastAsia="Times New Roman" w:hAnsi="Times New Roman" w:cs="Times New Roman"/>
                <w:sz w:val="24"/>
                <w:szCs w:val="24"/>
              </w:rPr>
            </w:pPr>
            <w:r w:rsidRPr="00CE2223">
              <w:rPr>
                <w:rFonts w:ascii="Times New Roman" w:eastAsia="Times New Roman" w:hAnsi="Times New Roman" w:cs="Times New Roman"/>
                <w:sz w:val="24"/>
                <w:szCs w:val="24"/>
              </w:rPr>
              <w:t xml:space="preserve">(žr. </w:t>
            </w:r>
            <w:r w:rsidRPr="00CE2223">
              <w:rPr>
                <w:rFonts w:ascii="Times New Roman" w:eastAsia="Times New Roman" w:hAnsi="Times New Roman" w:cs="Times New Roman"/>
                <w:color w:val="0000FF"/>
                <w:sz w:val="24"/>
                <w:szCs w:val="24"/>
              </w:rPr>
              <w:t>Ikimokyklinio amžiaus vaikų u</w:t>
            </w:r>
            <w:r w:rsidR="00D929E8">
              <w:rPr>
                <w:rFonts w:ascii="Times New Roman" w:eastAsia="Times New Roman" w:hAnsi="Times New Roman" w:cs="Times New Roman"/>
                <w:color w:val="0000FF"/>
                <w:sz w:val="24"/>
                <w:szCs w:val="24"/>
              </w:rPr>
              <w:t>gdymosi pasiekimų aprašas, p. 8–</w:t>
            </w:r>
            <w:r w:rsidRPr="00CE2223">
              <w:rPr>
                <w:rFonts w:ascii="Times New Roman" w:eastAsia="Times New Roman" w:hAnsi="Times New Roman" w:cs="Times New Roman"/>
                <w:color w:val="0000FF"/>
                <w:sz w:val="24"/>
                <w:szCs w:val="24"/>
              </w:rPr>
              <w:t>9</w:t>
            </w:r>
            <w:r w:rsidRPr="00CE2223">
              <w:rPr>
                <w:rFonts w:ascii="Times New Roman" w:eastAsia="Times New Roman" w:hAnsi="Times New Roman" w:cs="Times New Roman"/>
                <w:sz w:val="24"/>
                <w:szCs w:val="24"/>
              </w:rPr>
              <w:t>)</w:t>
            </w:r>
          </w:p>
        </w:tc>
        <w:tc>
          <w:tcPr>
            <w:tcW w:w="3405" w:type="dxa"/>
            <w:shd w:val="clear" w:color="auto" w:fill="auto"/>
            <w:tcMar>
              <w:top w:w="100" w:type="dxa"/>
              <w:left w:w="100" w:type="dxa"/>
              <w:bottom w:w="100" w:type="dxa"/>
              <w:right w:w="100" w:type="dxa"/>
            </w:tcMar>
          </w:tcPr>
          <w:p w14:paraId="7CBFE9E2" w14:textId="77777777" w:rsidR="00C43CBE" w:rsidRDefault="00683889">
            <w:pPr>
              <w:widowControl w:val="0"/>
              <w:numPr>
                <w:ilvl w:val="0"/>
                <w:numId w:val="29"/>
              </w:numPr>
              <w:spacing w:before="240" w:line="240" w:lineRule="auto"/>
              <w:jc w:val="both"/>
            </w:pPr>
            <w:r>
              <w:rPr>
                <w:rFonts w:ascii="Times New Roman" w:eastAsia="Times New Roman" w:hAnsi="Times New Roman" w:cs="Times New Roman"/>
                <w:sz w:val="24"/>
                <w:szCs w:val="24"/>
              </w:rPr>
              <w:t>Drąsiai išbando naujas veiklas ir stebi nepažįstamus žmones, jausdami saugumą, kai šalia yra dėmesingas suaugusysis.</w:t>
            </w:r>
          </w:p>
          <w:p w14:paraId="697C76CA" w14:textId="77777777" w:rsidR="00C43CBE" w:rsidRDefault="00683889">
            <w:pPr>
              <w:widowControl w:val="0"/>
              <w:numPr>
                <w:ilvl w:val="0"/>
                <w:numId w:val="29"/>
              </w:numPr>
              <w:spacing w:line="240" w:lineRule="auto"/>
              <w:jc w:val="both"/>
            </w:pPr>
            <w:r>
              <w:rPr>
                <w:rFonts w:ascii="Times New Roman" w:eastAsia="Times New Roman" w:hAnsi="Times New Roman" w:cs="Times New Roman"/>
                <w:sz w:val="24"/>
                <w:szCs w:val="24"/>
              </w:rPr>
              <w:t>Siekia bendrauti su kitais, nori veikti savarankiškai ir tikisi, kad jų pastangos bus vertinamos ir paskatinamos.</w:t>
            </w:r>
          </w:p>
          <w:p w14:paraId="66E60E9A" w14:textId="77777777" w:rsidR="00C43CBE" w:rsidRDefault="00683889">
            <w:pPr>
              <w:widowControl w:val="0"/>
              <w:numPr>
                <w:ilvl w:val="0"/>
                <w:numId w:val="29"/>
              </w:numPr>
              <w:spacing w:line="240" w:lineRule="auto"/>
              <w:jc w:val="both"/>
            </w:pPr>
            <w:r>
              <w:rPr>
                <w:rFonts w:ascii="Times New Roman" w:eastAsia="Times New Roman" w:hAnsi="Times New Roman" w:cs="Times New Roman"/>
                <w:sz w:val="24"/>
                <w:szCs w:val="24"/>
              </w:rPr>
              <w:t>Žaisdami, vaikai mėgdžioja suaugusiųjų veiksmus, keisdami jų žodžius, veiksmus ir balso toną.</w:t>
            </w:r>
          </w:p>
          <w:p w14:paraId="22CB2761" w14:textId="77777777" w:rsidR="00C43CBE" w:rsidRDefault="00683889">
            <w:pPr>
              <w:widowControl w:val="0"/>
              <w:numPr>
                <w:ilvl w:val="0"/>
                <w:numId w:val="29"/>
              </w:numPr>
              <w:spacing w:line="240" w:lineRule="auto"/>
              <w:jc w:val="both"/>
            </w:pPr>
            <w:r>
              <w:rPr>
                <w:rFonts w:ascii="Times New Roman" w:eastAsia="Times New Roman" w:hAnsi="Times New Roman" w:cs="Times New Roman"/>
                <w:sz w:val="24"/>
                <w:szCs w:val="24"/>
              </w:rPr>
              <w:t>Trumpam prisijungia prie bendro žaidimo ir, pasikeisdami su kitu vaiku, dalijasi žaislu.</w:t>
            </w:r>
          </w:p>
          <w:p w14:paraId="66B26A42" w14:textId="77777777" w:rsidR="00C43CBE" w:rsidRDefault="00683889">
            <w:pPr>
              <w:widowControl w:val="0"/>
              <w:numPr>
                <w:ilvl w:val="0"/>
                <w:numId w:val="29"/>
              </w:numPr>
              <w:spacing w:after="240" w:line="240" w:lineRule="auto"/>
              <w:jc w:val="both"/>
            </w:pPr>
            <w:r>
              <w:rPr>
                <w:rFonts w:ascii="Times New Roman" w:eastAsia="Times New Roman" w:hAnsi="Times New Roman" w:cs="Times New Roman"/>
                <w:sz w:val="24"/>
                <w:szCs w:val="24"/>
              </w:rPr>
              <w:t>Pradeda suvokti, kurie daiktai yra tik jų, kurie priklauso kitiems, ir kurie yra bendri.</w:t>
            </w:r>
          </w:p>
          <w:p w14:paraId="65A364C1" w14:textId="77777777" w:rsidR="00C43CBE" w:rsidRDefault="00C43CBE">
            <w:pPr>
              <w:widowControl w:val="0"/>
              <w:spacing w:line="240" w:lineRule="auto"/>
              <w:ind w:left="360"/>
              <w:jc w:val="both"/>
              <w:rPr>
                <w:rFonts w:ascii="Times New Roman" w:eastAsia="Times New Roman" w:hAnsi="Times New Roman" w:cs="Times New Roman"/>
                <w:sz w:val="24"/>
                <w:szCs w:val="24"/>
              </w:rPr>
            </w:pPr>
          </w:p>
        </w:tc>
        <w:tc>
          <w:tcPr>
            <w:tcW w:w="3285" w:type="dxa"/>
            <w:shd w:val="clear" w:color="auto" w:fill="auto"/>
            <w:tcMar>
              <w:top w:w="100" w:type="dxa"/>
              <w:left w:w="100" w:type="dxa"/>
              <w:bottom w:w="100" w:type="dxa"/>
              <w:right w:w="100" w:type="dxa"/>
            </w:tcMar>
          </w:tcPr>
          <w:p w14:paraId="485D26D7" w14:textId="77777777" w:rsidR="00C43CBE" w:rsidRDefault="00683889">
            <w:pPr>
              <w:widowControl w:val="0"/>
              <w:numPr>
                <w:ilvl w:val="0"/>
                <w:numId w:val="68"/>
              </w:numPr>
              <w:spacing w:before="240" w:line="240" w:lineRule="auto"/>
              <w:jc w:val="both"/>
            </w:pPr>
            <w:r>
              <w:rPr>
                <w:rFonts w:ascii="Times New Roman" w:eastAsia="Times New Roman" w:hAnsi="Times New Roman" w:cs="Times New Roman"/>
                <w:sz w:val="24"/>
                <w:szCs w:val="24"/>
              </w:rPr>
              <w:t>Stengiasi mandagiai ir pagarbiai bendrauti su suaugusiaisiais ir bendraamžiais.</w:t>
            </w:r>
          </w:p>
          <w:p w14:paraId="38A7E112" w14:textId="77777777" w:rsidR="00C43CBE" w:rsidRDefault="00683889">
            <w:pPr>
              <w:widowControl w:val="0"/>
              <w:numPr>
                <w:ilvl w:val="0"/>
                <w:numId w:val="68"/>
              </w:numPr>
              <w:spacing w:line="240" w:lineRule="auto"/>
              <w:jc w:val="both"/>
            </w:pPr>
            <w:r>
              <w:rPr>
                <w:rFonts w:ascii="Times New Roman" w:eastAsia="Times New Roman" w:hAnsi="Times New Roman" w:cs="Times New Roman"/>
                <w:sz w:val="24"/>
                <w:szCs w:val="24"/>
              </w:rPr>
              <w:t>Palaiko ilgalaikį draugystės ryšį su bent vienu vaiku ir pradeda suprasti, kokie elgesio modeliai yra priimtini.</w:t>
            </w:r>
          </w:p>
          <w:p w14:paraId="1B7236A6" w14:textId="77777777" w:rsidR="00C43CBE" w:rsidRDefault="00683889">
            <w:pPr>
              <w:widowControl w:val="0"/>
              <w:numPr>
                <w:ilvl w:val="0"/>
                <w:numId w:val="68"/>
              </w:numPr>
              <w:spacing w:line="240" w:lineRule="auto"/>
              <w:jc w:val="both"/>
            </w:pPr>
            <w:r>
              <w:rPr>
                <w:rFonts w:ascii="Times New Roman" w:eastAsia="Times New Roman" w:hAnsi="Times New Roman" w:cs="Times New Roman"/>
                <w:sz w:val="24"/>
                <w:szCs w:val="24"/>
              </w:rPr>
              <w:t>Rodo iniciatyvą bendrauti ir bendradarbiauti su kitais, kasdieninėse situacijos.</w:t>
            </w:r>
          </w:p>
          <w:p w14:paraId="07A7403F" w14:textId="77777777" w:rsidR="00C43CBE" w:rsidRDefault="00683889">
            <w:pPr>
              <w:widowControl w:val="0"/>
              <w:numPr>
                <w:ilvl w:val="0"/>
                <w:numId w:val="68"/>
              </w:numPr>
              <w:spacing w:line="240" w:lineRule="auto"/>
              <w:jc w:val="both"/>
            </w:pPr>
            <w:r>
              <w:rPr>
                <w:rFonts w:ascii="Times New Roman" w:eastAsia="Times New Roman" w:hAnsi="Times New Roman" w:cs="Times New Roman"/>
                <w:sz w:val="24"/>
                <w:szCs w:val="24"/>
              </w:rPr>
              <w:t>Jie pradeda tarpininkauti ir padeda kitiems vaikams spręsti nesutarimus tarp jų.</w:t>
            </w:r>
          </w:p>
          <w:p w14:paraId="36585E5E" w14:textId="77777777" w:rsidR="00C43CBE" w:rsidRDefault="00683889">
            <w:pPr>
              <w:widowControl w:val="0"/>
              <w:numPr>
                <w:ilvl w:val="0"/>
                <w:numId w:val="68"/>
              </w:numPr>
              <w:spacing w:line="240" w:lineRule="auto"/>
              <w:jc w:val="both"/>
            </w:pPr>
            <w:r>
              <w:rPr>
                <w:rFonts w:ascii="Times New Roman" w:eastAsia="Times New Roman" w:hAnsi="Times New Roman" w:cs="Times New Roman"/>
                <w:sz w:val="24"/>
                <w:szCs w:val="24"/>
              </w:rPr>
              <w:t>Domisi socialiniais ir kultūriniais skirtumais tarp vaikų ir jų šeimų.</w:t>
            </w:r>
          </w:p>
          <w:p w14:paraId="77291FCD" w14:textId="77777777" w:rsidR="00C43CBE" w:rsidRDefault="00683889">
            <w:pPr>
              <w:widowControl w:val="0"/>
              <w:numPr>
                <w:ilvl w:val="0"/>
                <w:numId w:val="68"/>
              </w:numPr>
              <w:spacing w:after="240" w:line="240" w:lineRule="auto"/>
              <w:jc w:val="both"/>
            </w:pPr>
            <w:r>
              <w:rPr>
                <w:rFonts w:ascii="Times New Roman" w:eastAsia="Times New Roman" w:hAnsi="Times New Roman" w:cs="Times New Roman"/>
                <w:sz w:val="24"/>
                <w:szCs w:val="24"/>
              </w:rPr>
              <w:t>Suvokia, kad gyvenant grupėje reikia susitarti dėl bendrų elgesio taisyklių.</w:t>
            </w:r>
          </w:p>
        </w:tc>
        <w:tc>
          <w:tcPr>
            <w:tcW w:w="5990" w:type="dxa"/>
            <w:shd w:val="clear" w:color="auto" w:fill="auto"/>
            <w:tcMar>
              <w:top w:w="100" w:type="dxa"/>
              <w:left w:w="100" w:type="dxa"/>
              <w:bottom w:w="100" w:type="dxa"/>
              <w:right w:w="100" w:type="dxa"/>
            </w:tcMar>
          </w:tcPr>
          <w:p w14:paraId="7FB5EBA3" w14:textId="72955AE6" w:rsidR="00C43CBE" w:rsidRDefault="00DE0B23">
            <w:pPr>
              <w:widowControl w:val="0"/>
              <w:numPr>
                <w:ilvl w:val="0"/>
                <w:numId w:val="6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011DC946" w14:textId="3FA4EFBB" w:rsidR="00C43CBE" w:rsidRDefault="00DE0B2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„Aš</w:t>
            </w:r>
            <w:r w:rsidR="00683889">
              <w:rPr>
                <w:rFonts w:ascii="Times New Roman" w:eastAsia="Times New Roman" w:hAnsi="Times New Roman" w:cs="Times New Roman"/>
                <w:sz w:val="24"/>
                <w:szCs w:val="24"/>
              </w:rPr>
              <w:t xml:space="preserve"> pasaulis“</w:t>
            </w:r>
          </w:p>
          <w:p w14:paraId="6EBF3C0C"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396F8C5A"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p>
          <w:p w14:paraId="07681E9B"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406AE5D8" w14:textId="77777777" w:rsidR="00C43CBE" w:rsidRDefault="00C43CBE">
            <w:pPr>
              <w:widowControl w:val="0"/>
              <w:spacing w:line="240" w:lineRule="auto"/>
              <w:ind w:left="720" w:hanging="360"/>
              <w:jc w:val="both"/>
              <w:rPr>
                <w:rFonts w:ascii="Times New Roman" w:eastAsia="Times New Roman" w:hAnsi="Times New Roman" w:cs="Times New Roman"/>
                <w:sz w:val="24"/>
                <w:szCs w:val="24"/>
              </w:rPr>
            </w:pPr>
          </w:p>
          <w:p w14:paraId="60005886" w14:textId="474238A9" w:rsidR="00C43CBE" w:rsidRDefault="00683889">
            <w:pPr>
              <w:widowControl w:val="0"/>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DE0B23">
              <w:rPr>
                <w:rFonts w:ascii="Times New Roman" w:eastAsia="Times New Roman" w:hAnsi="Times New Roman" w:cs="Times New Roman"/>
                <w:b/>
                <w:sz w:val="24"/>
                <w:szCs w:val="24"/>
              </w:rPr>
              <w:t>mė ir atradimai” knygelės nuo 3–</w:t>
            </w:r>
            <w:r>
              <w:rPr>
                <w:rFonts w:ascii="Times New Roman" w:eastAsia="Times New Roman" w:hAnsi="Times New Roman" w:cs="Times New Roman"/>
                <w:b/>
                <w:sz w:val="24"/>
                <w:szCs w:val="24"/>
              </w:rPr>
              <w:t>6</w:t>
            </w:r>
            <w:r w:rsidR="00DE0B2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0850EA58"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233AE765"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25CBD4BA"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„Žaliasis pieštukas“</w:t>
            </w:r>
          </w:p>
          <w:p w14:paraId="17AC9E8B"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„Pakylėta kasdienybė“,</w:t>
            </w:r>
          </w:p>
          <w:p w14:paraId="544AEC19" w14:textId="5715AE5B" w:rsidR="00C43CBE" w:rsidRDefault="00D929E8">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w:t>
            </w:r>
            <w:r w:rsidR="00683889">
              <w:rPr>
                <w:rFonts w:ascii="Times New Roman" w:eastAsia="Times New Roman" w:hAnsi="Times New Roman" w:cs="Times New Roman"/>
                <w:sz w:val="24"/>
                <w:szCs w:val="24"/>
              </w:rPr>
              <w:t xml:space="preserve"> – matomas ir nematomas“</w:t>
            </w: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„Dėlionių kilimas“</w:t>
            </w:r>
          </w:p>
          <w:p w14:paraId="59505E5C"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7B40E31C"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veidrodis“</w:t>
            </w:r>
          </w:p>
          <w:p w14:paraId="03559466"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p>
          <w:p w14:paraId="052ABDD6"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„Kūrybiniai dialogai“ </w:t>
            </w:r>
          </w:p>
          <w:p w14:paraId="53C177BC" w14:textId="77777777" w:rsidR="00C43CBE" w:rsidRDefault="00683889">
            <w:pPr>
              <w:widowControl w:val="0"/>
              <w:numPr>
                <w:ilvl w:val="0"/>
                <w:numId w:val="3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401B3B97"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14 d. – Šv. Valentino / Draugystės diena</w:t>
            </w:r>
          </w:p>
          <w:p w14:paraId="6FC9F6F4"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22 d. – Žemės diena / Gamtos šventė</w:t>
            </w:r>
          </w:p>
          <w:p w14:paraId="3213EC72"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15 d. – Tarptautinė šeimos diena</w:t>
            </w:r>
          </w:p>
          <w:p w14:paraId="4162AA5B"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21 d. – Tarptautinė taikos diena</w:t>
            </w:r>
          </w:p>
          <w:p w14:paraId="012E2FD7"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Spalio 5 d. – Tarptautinė mokytojo diena</w:t>
            </w:r>
          </w:p>
          <w:p w14:paraId="63EE0938" w14:textId="6E05AC30"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DF1F98">
              <w:rPr>
                <w:rFonts w:ascii="Times New Roman" w:eastAsia="Times New Roman" w:hAnsi="Times New Roman" w:cs="Times New Roman"/>
                <w:sz w:val="24"/>
                <w:szCs w:val="24"/>
              </w:rPr>
              <w:t>ruodžio mėn. –</w:t>
            </w:r>
            <w:r>
              <w:rPr>
                <w:rFonts w:ascii="Times New Roman" w:eastAsia="Times New Roman" w:hAnsi="Times New Roman" w:cs="Times New Roman"/>
                <w:sz w:val="24"/>
                <w:szCs w:val="24"/>
              </w:rPr>
              <w:t xml:space="preserve"> Kalėdos</w:t>
            </w:r>
          </w:p>
        </w:tc>
      </w:tr>
      <w:tr w:rsidR="00C43CBE" w14:paraId="1CB14C9C" w14:textId="77777777" w:rsidTr="00516004">
        <w:tc>
          <w:tcPr>
            <w:tcW w:w="15593" w:type="dxa"/>
            <w:gridSpan w:val="4"/>
            <w:shd w:val="clear" w:color="auto" w:fill="auto"/>
            <w:tcMar>
              <w:top w:w="100" w:type="dxa"/>
              <w:left w:w="100" w:type="dxa"/>
              <w:bottom w:w="100" w:type="dxa"/>
              <w:right w:w="100" w:type="dxa"/>
            </w:tcMar>
          </w:tcPr>
          <w:p w14:paraId="05DF38CE"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Taikomi metodai ir būdai: </w:t>
            </w:r>
          </w:p>
          <w:p w14:paraId="5F92E584" w14:textId="77777777" w:rsidR="00C43CBE" w:rsidRDefault="00683889">
            <w:pPr>
              <w:widowControl w:val="0"/>
              <w:numPr>
                <w:ilvl w:val="0"/>
                <w:numId w:val="5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Individualizuotas požiūris, kuris leidžia vaikams pasirinkti veiklas ir priemones</w:t>
            </w:r>
          </w:p>
          <w:p w14:paraId="217BD903" w14:textId="5614AF85" w:rsidR="00C43CBE" w:rsidRDefault="00683889">
            <w:pPr>
              <w:widowControl w:val="0"/>
              <w:numPr>
                <w:ilvl w:val="0"/>
                <w:numId w:val="5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Patirtinis mokymasis – žaidimai, ek</w:t>
            </w:r>
            <w:r w:rsidR="00D929E8">
              <w:rPr>
                <w:rFonts w:ascii="Times New Roman" w:eastAsia="Times New Roman" w:hAnsi="Times New Roman" w:cs="Times New Roman"/>
                <w:sz w:val="24"/>
                <w:szCs w:val="24"/>
              </w:rPr>
              <w:t>sperimentai, praktinės užduotys</w:t>
            </w:r>
          </w:p>
          <w:p w14:paraId="27411CB0" w14:textId="77777777" w:rsidR="00C43CBE" w:rsidRDefault="00683889">
            <w:pPr>
              <w:widowControl w:val="0"/>
              <w:numPr>
                <w:ilvl w:val="0"/>
                <w:numId w:val="5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Dialogas ir bendradarbiavimas – skatinama bendrystė, dalijimasis patirtimi ir emocijų raiška.</w:t>
            </w:r>
          </w:p>
          <w:p w14:paraId="07F64230" w14:textId="77777777" w:rsidR="00C43CBE" w:rsidRDefault="00683889">
            <w:pPr>
              <w:widowControl w:val="0"/>
              <w:numPr>
                <w:ilvl w:val="0"/>
                <w:numId w:val="5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Žaismės ir kūrybinių dialogų palaikymas – skatinama kasdienė veikla per žaidimus.</w:t>
            </w:r>
          </w:p>
          <w:p w14:paraId="0D55F266" w14:textId="77777777" w:rsidR="00C43CBE" w:rsidRDefault="00683889">
            <w:pPr>
              <w:widowControl w:val="0"/>
              <w:numPr>
                <w:ilvl w:val="0"/>
                <w:numId w:val="5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Kultūriniai dialogai – skatinti įvairias kultūras ir kalbų įvairovę.</w:t>
            </w:r>
          </w:p>
          <w:p w14:paraId="3540E70E"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Pedagogo vaidmuo, taikomos strategijos: </w:t>
            </w:r>
          </w:p>
          <w:p w14:paraId="15ECE02D" w14:textId="77777777" w:rsidR="00C43CBE" w:rsidRDefault="00683889">
            <w:pPr>
              <w:widowControl w:val="0"/>
              <w:numPr>
                <w:ilvl w:val="0"/>
                <w:numId w:val="62"/>
              </w:numPr>
              <w:jc w:val="both"/>
            </w:pPr>
            <w:r>
              <w:rPr>
                <w:rFonts w:ascii="Times New Roman" w:eastAsia="Times New Roman" w:hAnsi="Times New Roman" w:cs="Times New Roman"/>
                <w:sz w:val="24"/>
                <w:szCs w:val="24"/>
              </w:rPr>
              <w:t>Jautrūs ir pastovūs emociniai ryšiai – pedagogas palaiko ryšį su vaiku, teikia emocinę paramą.</w:t>
            </w:r>
          </w:p>
          <w:p w14:paraId="3B60DAE4" w14:textId="77777777" w:rsidR="00C43CBE" w:rsidRDefault="00683889">
            <w:pPr>
              <w:widowControl w:val="0"/>
              <w:numPr>
                <w:ilvl w:val="0"/>
                <w:numId w:val="62"/>
              </w:numPr>
              <w:jc w:val="both"/>
            </w:pPr>
            <w:proofErr w:type="spellStart"/>
            <w:r>
              <w:rPr>
                <w:rFonts w:ascii="Times New Roman" w:eastAsia="Times New Roman" w:hAnsi="Times New Roman" w:cs="Times New Roman"/>
                <w:sz w:val="24"/>
                <w:szCs w:val="24"/>
              </w:rPr>
              <w:t>Empatija</w:t>
            </w:r>
            <w:proofErr w:type="spellEnd"/>
            <w:r>
              <w:rPr>
                <w:rFonts w:ascii="Times New Roman" w:eastAsia="Times New Roman" w:hAnsi="Times New Roman" w:cs="Times New Roman"/>
                <w:sz w:val="24"/>
                <w:szCs w:val="24"/>
              </w:rPr>
              <w:t xml:space="preserve"> ir kūrybiškumas – pedagogas skatina žaismingumą, tyrinėjimus ir kūrybinį dialogą.</w:t>
            </w:r>
          </w:p>
          <w:p w14:paraId="0DBA2DAE" w14:textId="77777777" w:rsidR="00C43CBE" w:rsidRDefault="00683889">
            <w:pPr>
              <w:widowControl w:val="0"/>
              <w:numPr>
                <w:ilvl w:val="0"/>
                <w:numId w:val="62"/>
              </w:numPr>
              <w:jc w:val="both"/>
            </w:pPr>
            <w:r>
              <w:rPr>
                <w:rFonts w:ascii="Times New Roman" w:eastAsia="Times New Roman" w:hAnsi="Times New Roman" w:cs="Times New Roman"/>
                <w:sz w:val="24"/>
                <w:szCs w:val="24"/>
              </w:rPr>
              <w:t>Bendradarbiavimas ir dialogas – pedagogas turi skatinti bendrą veiklą, užmegzti dialogus ir padėti vaikams geriau suprasti vieniems kitus.</w:t>
            </w:r>
          </w:p>
          <w:p w14:paraId="3A771F50" w14:textId="77777777" w:rsidR="00C43CBE" w:rsidRDefault="00683889">
            <w:pPr>
              <w:widowControl w:val="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kontekstai:</w:t>
            </w:r>
          </w:p>
          <w:p w14:paraId="06F91543" w14:textId="0D7666D9" w:rsidR="00C43CBE" w:rsidRDefault="00683889">
            <w:pPr>
              <w:widowControl w:val="0"/>
              <w:numPr>
                <w:ilvl w:val="0"/>
                <w:numId w:val="5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Kultūriniai ir socialiniai kontekstai yra įtraukiami įvairūs žaismės ir kultūrinių dialogų elementai. Patirtinis ir kūrybiškas ugdymas – remiasi praktinėmis veiklomis ir tyrinėjimais. Virtualių</w:t>
            </w:r>
            <w:r w:rsidR="00900C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realių aplinkų sąveika – skatinama dirbti tiek realiose, tiek virtualiose aplinkose.</w:t>
            </w:r>
          </w:p>
        </w:tc>
      </w:tr>
    </w:tbl>
    <w:p w14:paraId="79319618" w14:textId="77777777" w:rsidR="00C43CBE" w:rsidRDefault="00C43CBE">
      <w:pPr>
        <w:rPr>
          <w:rFonts w:ascii="Times New Roman" w:eastAsia="Times New Roman" w:hAnsi="Times New Roman" w:cs="Times New Roman"/>
          <w:sz w:val="24"/>
          <w:szCs w:val="24"/>
        </w:rPr>
      </w:pPr>
    </w:p>
    <w:tbl>
      <w:tblPr>
        <w:tblStyle w:val="a1"/>
        <w:tblW w:w="155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9"/>
        <w:gridCol w:w="3145"/>
        <w:gridCol w:w="3714"/>
        <w:gridCol w:w="6134"/>
      </w:tblGrid>
      <w:tr w:rsidR="00C43CBE" w14:paraId="66CD2DDE" w14:textId="77777777" w:rsidTr="001B0279">
        <w:trPr>
          <w:trHeight w:val="366"/>
        </w:trPr>
        <w:tc>
          <w:tcPr>
            <w:tcW w:w="15572" w:type="dxa"/>
            <w:gridSpan w:val="4"/>
            <w:shd w:val="clear" w:color="auto" w:fill="auto"/>
            <w:tcMar>
              <w:top w:w="100" w:type="dxa"/>
              <w:left w:w="100" w:type="dxa"/>
              <w:bottom w:w="100" w:type="dxa"/>
              <w:right w:w="100" w:type="dxa"/>
            </w:tcMar>
          </w:tcPr>
          <w:p w14:paraId="15AA9F84" w14:textId="22190A4E" w:rsidR="00C43CBE" w:rsidRDefault="00683889">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AŠ KALBŲ PASAULYJE</w:t>
            </w:r>
          </w:p>
          <w:p w14:paraId="4DB6544F" w14:textId="77777777" w:rsidR="00C43CBE" w:rsidRDefault="00683889">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xml:space="preserve">) veiklos skatina ugdytis tyrinėjimo, problemų sprendimo, kūrybiškumo, mokėjimo mokytis, emocijų suvokimo ir raiškos, žaidimo gebėjimus </w:t>
            </w:r>
          </w:p>
        </w:tc>
      </w:tr>
      <w:tr w:rsidR="00C43CBE" w14:paraId="5029AE17" w14:textId="77777777" w:rsidTr="001B0279">
        <w:trPr>
          <w:trHeight w:val="813"/>
        </w:trPr>
        <w:tc>
          <w:tcPr>
            <w:tcW w:w="2579" w:type="dxa"/>
            <w:shd w:val="clear" w:color="auto" w:fill="auto"/>
            <w:tcMar>
              <w:top w:w="100" w:type="dxa"/>
              <w:left w:w="100" w:type="dxa"/>
              <w:bottom w:w="100" w:type="dxa"/>
              <w:right w:w="100" w:type="dxa"/>
            </w:tcMar>
          </w:tcPr>
          <w:p w14:paraId="68658F50"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sritys</w:t>
            </w:r>
          </w:p>
        </w:tc>
        <w:tc>
          <w:tcPr>
            <w:tcW w:w="3145" w:type="dxa"/>
            <w:shd w:val="clear" w:color="auto" w:fill="auto"/>
            <w:tcMar>
              <w:top w:w="100" w:type="dxa"/>
              <w:left w:w="100" w:type="dxa"/>
              <w:bottom w:w="100" w:type="dxa"/>
              <w:right w:w="100" w:type="dxa"/>
            </w:tcMar>
          </w:tcPr>
          <w:p w14:paraId="1B37DEF5"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gairės vaikams iki 3 m., siekiant 3 žingsnio pasiekimų </w:t>
            </w:r>
          </w:p>
        </w:tc>
        <w:tc>
          <w:tcPr>
            <w:tcW w:w="3714" w:type="dxa"/>
            <w:shd w:val="clear" w:color="auto" w:fill="auto"/>
            <w:tcMar>
              <w:top w:w="100" w:type="dxa"/>
              <w:left w:w="100" w:type="dxa"/>
              <w:bottom w:w="100" w:type="dxa"/>
              <w:right w:w="100" w:type="dxa"/>
            </w:tcMar>
          </w:tcPr>
          <w:p w14:paraId="49713040" w14:textId="45B6F3D4" w:rsidR="00C43CBE" w:rsidRDefault="00970F1A" w:rsidP="001B0279">
            <w:pPr>
              <w:widowControl w:val="0"/>
              <w:spacing w:line="240" w:lineRule="auto"/>
              <w:ind w:right="-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gairės vaikams 4</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6 </w:t>
            </w:r>
            <w:r w:rsidR="00683889">
              <w:rPr>
                <w:rFonts w:ascii="Times New Roman" w:eastAsia="Times New Roman" w:hAnsi="Times New Roman" w:cs="Times New Roman"/>
                <w:b/>
                <w:sz w:val="24"/>
                <w:szCs w:val="24"/>
              </w:rPr>
              <w:t xml:space="preserve">m., siekiant 5/6 žingsnio pasiekimų  </w:t>
            </w:r>
          </w:p>
        </w:tc>
        <w:tc>
          <w:tcPr>
            <w:tcW w:w="6131" w:type="dxa"/>
            <w:shd w:val="clear" w:color="auto" w:fill="auto"/>
            <w:tcMar>
              <w:top w:w="100" w:type="dxa"/>
              <w:left w:w="100" w:type="dxa"/>
              <w:bottom w:w="100" w:type="dxa"/>
              <w:right w:w="100" w:type="dxa"/>
            </w:tcMar>
          </w:tcPr>
          <w:p w14:paraId="1654D986"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 (nuorodos į „Žaismė ir atradimai“, kalendorinės šventės, projektai)</w:t>
            </w:r>
          </w:p>
        </w:tc>
      </w:tr>
      <w:tr w:rsidR="00C43CBE" w14:paraId="04359B2D" w14:textId="77777777" w:rsidTr="001B0279">
        <w:trPr>
          <w:trHeight w:val="6642"/>
        </w:trPr>
        <w:tc>
          <w:tcPr>
            <w:tcW w:w="2579" w:type="dxa"/>
            <w:shd w:val="clear" w:color="auto" w:fill="auto"/>
            <w:tcMar>
              <w:top w:w="100" w:type="dxa"/>
              <w:left w:w="100" w:type="dxa"/>
              <w:bottom w:w="100" w:type="dxa"/>
              <w:right w:w="100" w:type="dxa"/>
            </w:tcMar>
          </w:tcPr>
          <w:p w14:paraId="6A087BF9"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KALBŲ SUPRATIMAS</w:t>
            </w:r>
          </w:p>
          <w:p w14:paraId="6288F491" w14:textId="77777777" w:rsidR="00C43CBE" w:rsidRDefault="00C43CBE">
            <w:pPr>
              <w:widowControl w:val="0"/>
              <w:spacing w:line="240" w:lineRule="auto"/>
              <w:jc w:val="both"/>
              <w:rPr>
                <w:rFonts w:ascii="Times New Roman" w:eastAsia="Times New Roman" w:hAnsi="Times New Roman" w:cs="Times New Roman"/>
                <w:i/>
                <w:sz w:val="24"/>
                <w:szCs w:val="24"/>
              </w:rPr>
            </w:pPr>
          </w:p>
          <w:p w14:paraId="3B1B5B35" w14:textId="378EF574"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Vertybinė nuostata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domisi žodiniais ir nežodiniais komunikavimo būdais, yra nusiteikęs išklausyti ir suprasti kitą.</w:t>
            </w:r>
          </w:p>
          <w:p w14:paraId="06C2E3E5" w14:textId="63BC6122" w:rsidR="00C43CBE" w:rsidRPr="00CE2223"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klausosi ir supranta kitų kalbėjimą, įvairiomis formomis, būdais ir priemonėmis perteikiamas prasmes, amžių atitinkančius įvairaus pobūdžio tekstus.</w:t>
            </w:r>
          </w:p>
          <w:p w14:paraId="71BB3909" w14:textId="60C4ED49" w:rsidR="00C43CBE" w:rsidRPr="00CE2223" w:rsidRDefault="00683889" w:rsidP="001B027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(žr. </w:t>
            </w:r>
            <w:hyperlink r:id="rId16">
              <w:r>
                <w:rPr>
                  <w:rFonts w:ascii="Times New Roman" w:eastAsia="Times New Roman" w:hAnsi="Times New Roman" w:cs="Times New Roman"/>
                  <w:i/>
                  <w:color w:val="1155CC"/>
                  <w:sz w:val="24"/>
                  <w:szCs w:val="24"/>
                  <w:u w:val="single"/>
                </w:rPr>
                <w:t>Ikimokyklinio amžiaus vaikų ugdymosi pasiekimų aprašas,p.14</w:t>
              </w:r>
              <w:r w:rsidR="001B0279">
                <w:rPr>
                  <w:rFonts w:ascii="Times New Roman" w:eastAsia="Times New Roman" w:hAnsi="Times New Roman" w:cs="Times New Roman"/>
                  <w:i/>
                  <w:color w:val="1155CC"/>
                  <w:sz w:val="24"/>
                  <w:szCs w:val="24"/>
                  <w:u w:val="single"/>
                </w:rPr>
                <w:t>–</w:t>
              </w:r>
              <w:r>
                <w:rPr>
                  <w:rFonts w:ascii="Times New Roman" w:eastAsia="Times New Roman" w:hAnsi="Times New Roman" w:cs="Times New Roman"/>
                  <w:i/>
                  <w:color w:val="1155CC"/>
                  <w:sz w:val="24"/>
                  <w:szCs w:val="24"/>
                  <w:u w:val="single"/>
                </w:rPr>
                <w:t>15</w:t>
              </w:r>
            </w:hyperlink>
            <w:r>
              <w:rPr>
                <w:rFonts w:ascii="Times New Roman" w:eastAsia="Times New Roman" w:hAnsi="Times New Roman" w:cs="Times New Roman"/>
                <w:i/>
                <w:sz w:val="24"/>
                <w:szCs w:val="24"/>
              </w:rPr>
              <w:t>)</w:t>
            </w:r>
          </w:p>
        </w:tc>
        <w:tc>
          <w:tcPr>
            <w:tcW w:w="3145" w:type="dxa"/>
            <w:shd w:val="clear" w:color="auto" w:fill="auto"/>
            <w:tcMar>
              <w:top w:w="100" w:type="dxa"/>
              <w:left w:w="100" w:type="dxa"/>
              <w:bottom w:w="100" w:type="dxa"/>
              <w:right w:w="100" w:type="dxa"/>
            </w:tcMar>
          </w:tcPr>
          <w:p w14:paraId="36881464"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Tarpusavio sąveikoje reaguoja į žodinį ir nežodinį bendravimą: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šypsosi, keičia veido išraiškas ir skleidžia garsus, emocingai reaguoja į įvairias balso intonacijas.</w:t>
            </w:r>
          </w:p>
          <w:p w14:paraId="1D831F90"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Palankiai reaguoja į knygelių skaitymo veiklą: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liečia, varto, žiūri, emocingai reaguoja į pažįstamus žmonių, gyvūnų ar daiktų vaizdus.</w:t>
            </w:r>
          </w:p>
          <w:p w14:paraId="4A5EABFB"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Atpažįsta ir reaguoja į aplinkoje pasikartojančius garsus, ritmus, judesius, vaizdus. </w:t>
            </w:r>
          </w:p>
          <w:p w14:paraId="5915E50A" w14:textId="254D01ED" w:rsidR="00C43CBE" w:rsidRPr="00970F1A" w:rsidRDefault="00683889" w:rsidP="00970F1A">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Savarankiškai varto, apžiū</w:t>
            </w:r>
            <w:r w:rsidR="00970F1A">
              <w:rPr>
                <w:rFonts w:ascii="Times New Roman" w:eastAsia="Times New Roman" w:hAnsi="Times New Roman" w:cs="Times New Roman"/>
                <w:sz w:val="24"/>
                <w:szCs w:val="24"/>
              </w:rPr>
              <w:t>rinėja knygeles, domisi turiniu.</w:t>
            </w:r>
          </w:p>
        </w:tc>
        <w:tc>
          <w:tcPr>
            <w:tcW w:w="3714" w:type="dxa"/>
            <w:shd w:val="clear" w:color="auto" w:fill="auto"/>
            <w:tcMar>
              <w:top w:w="100" w:type="dxa"/>
              <w:left w:w="100" w:type="dxa"/>
              <w:bottom w:w="100" w:type="dxa"/>
              <w:right w:w="100" w:type="dxa"/>
            </w:tcMar>
          </w:tcPr>
          <w:p w14:paraId="38008B5F"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Išklauso, supranta ir reaguoja į suaugusiojo ar vaiko kalbą įvairiose bendravimo situacijose.</w:t>
            </w:r>
          </w:p>
          <w:p w14:paraId="07EF9415"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Klausosi gyvai atliekamų, įrašytų, skaitomų, pasakojamų, deklamuojamų bei dainuojamų kūrinių.</w:t>
            </w:r>
          </w:p>
          <w:p w14:paraId="0D109192"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Įsimena kai kuriuos girdėtus įvykius ir geba juos perteikti skirtingomis raiškos formomis – pasakojimu, vaidmeniu, piešiniu ar kitais būdais. </w:t>
            </w:r>
          </w:p>
          <w:p w14:paraId="4FAD3A65"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Supranta, kad kalbos garsai siejami su raidėmis ir spausdintų žodžių reikšme. </w:t>
            </w:r>
          </w:p>
          <w:p w14:paraId="43A622E9"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Supranta knygos viršelio paskirtį – parodo autoriaus vardą, knygos pavadinimą, geba numatyti turinį.</w:t>
            </w:r>
          </w:p>
          <w:p w14:paraId="579625E6"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Pradeda skirti žodžius sudarančius garsus ir skiemenis. </w:t>
            </w:r>
          </w:p>
        </w:tc>
        <w:tc>
          <w:tcPr>
            <w:tcW w:w="6131" w:type="dxa"/>
            <w:shd w:val="clear" w:color="auto" w:fill="auto"/>
            <w:tcMar>
              <w:top w:w="100" w:type="dxa"/>
              <w:left w:w="100" w:type="dxa"/>
              <w:bottom w:w="100" w:type="dxa"/>
              <w:right w:w="100" w:type="dxa"/>
            </w:tcMar>
          </w:tcPr>
          <w:p w14:paraId="3638DFEB" w14:textId="579AA5F6" w:rsidR="00C43CBE" w:rsidRDefault="00683889">
            <w:pPr>
              <w:widowControl w:val="0"/>
              <w:numPr>
                <w:ilvl w:val="0"/>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w:t>
            </w:r>
            <w:r w:rsidR="00542449">
              <w:rPr>
                <w:rFonts w:ascii="Times New Roman" w:eastAsia="Times New Roman" w:hAnsi="Times New Roman" w:cs="Times New Roman"/>
                <w:b/>
                <w:sz w:val="24"/>
                <w:szCs w:val="24"/>
              </w:rPr>
              <w:t>aismė ir atradimai“</w:t>
            </w:r>
            <w:r>
              <w:rPr>
                <w:rFonts w:ascii="Times New Roman" w:eastAsia="Times New Roman" w:hAnsi="Times New Roman" w:cs="Times New Roman"/>
                <w:b/>
                <w:sz w:val="24"/>
                <w:szCs w:val="24"/>
              </w:rPr>
              <w:t xml:space="preserve"> knygelės iki 3</w:t>
            </w:r>
            <w:r w:rsidR="005424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3EF2FB69" w14:textId="33E15EDE"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„Judantys laiptai“</w:t>
            </w:r>
          </w:p>
          <w:p w14:paraId="0AA3B819" w14:textId="11827A0C"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45DA5F76" w14:textId="2E33C2E9"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658D1D8A" w14:textId="49B1B7C9"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p>
          <w:p w14:paraId="71B311A5" w14:textId="72DC007F"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7DB8D0F6" w14:textId="52D0D61B"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p>
          <w:p w14:paraId="36356E78" w14:textId="6B747BD9" w:rsidR="00C43CBE" w:rsidRDefault="00683889">
            <w:pPr>
              <w:widowControl w:val="0"/>
              <w:numPr>
                <w:ilvl w:val="0"/>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w:t>
            </w:r>
            <w:r w:rsidR="00542449">
              <w:rPr>
                <w:rFonts w:ascii="Times New Roman" w:eastAsia="Times New Roman" w:hAnsi="Times New Roman" w:cs="Times New Roman"/>
                <w:b/>
                <w:sz w:val="24"/>
                <w:szCs w:val="24"/>
              </w:rPr>
              <w:t>mė ir atradimai“</w:t>
            </w:r>
            <w:r w:rsidR="00451F95">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54244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3ADBCA3C" w14:textId="35711668"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„Pakylėta kasdienybė“</w:t>
            </w:r>
          </w:p>
          <w:p w14:paraId="1CEA3511" w14:textId="5EDE0BE9"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p>
          <w:p w14:paraId="60029BC6" w14:textId="06242AAB"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 matomas ir ne</w:t>
            </w:r>
            <w:r w:rsidR="00542449">
              <w:rPr>
                <w:rFonts w:ascii="Times New Roman" w:eastAsia="Times New Roman" w:hAnsi="Times New Roman" w:cs="Times New Roman"/>
                <w:sz w:val="24"/>
                <w:szCs w:val="24"/>
              </w:rPr>
              <w:t>matomas“</w:t>
            </w:r>
          </w:p>
          <w:p w14:paraId="5F1EE986" w14:textId="0236725D"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p>
          <w:p w14:paraId="3FF1976A" w14:textId="6507D334"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„Žaliasis pieštukas“</w:t>
            </w:r>
          </w:p>
          <w:p w14:paraId="324AA044" w14:textId="096A90EB"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p>
          <w:p w14:paraId="73F3139C" w14:textId="1AD356EB"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„Energijos upė“</w:t>
            </w:r>
          </w:p>
          <w:p w14:paraId="4F444FBE" w14:textId="5AEB856A"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p>
          <w:p w14:paraId="0AB40079" w14:textId="3869572D" w:rsidR="00C43CBE" w:rsidRDefault="0054244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3682CA45"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52968844" w14:textId="77777777" w:rsidR="00C43CBE" w:rsidRDefault="00683889">
            <w:pPr>
              <w:widowControl w:val="0"/>
              <w:numPr>
                <w:ilvl w:val="0"/>
                <w:numId w:val="3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Kalendorinės šventės: </w:t>
            </w:r>
          </w:p>
          <w:p w14:paraId="73F67251" w14:textId="5EE8FA56" w:rsidR="00C43CBE" w:rsidRDefault="00451F95">
            <w:pPr>
              <w:widowControl w:val="0"/>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sz w:val="24"/>
                <w:szCs w:val="24"/>
              </w:rPr>
              <w:t>Vasario 21 d. –</w:t>
            </w:r>
            <w:r w:rsidR="00683889">
              <w:rPr>
                <w:rFonts w:ascii="Times New Roman" w:eastAsia="Times New Roman" w:hAnsi="Times New Roman" w:cs="Times New Roman"/>
                <w:sz w:val="24"/>
                <w:szCs w:val="24"/>
              </w:rPr>
              <w:t xml:space="preserve"> </w:t>
            </w:r>
            <w:r w:rsidR="00683889">
              <w:rPr>
                <w:rFonts w:ascii="Times New Roman" w:eastAsia="Times New Roman" w:hAnsi="Times New Roman" w:cs="Times New Roman"/>
                <w:color w:val="1F2937"/>
                <w:sz w:val="24"/>
                <w:szCs w:val="24"/>
              </w:rPr>
              <w:t>Tar</w:t>
            </w:r>
            <w:r w:rsidR="008625C3">
              <w:rPr>
                <w:rFonts w:ascii="Times New Roman" w:eastAsia="Times New Roman" w:hAnsi="Times New Roman" w:cs="Times New Roman"/>
                <w:color w:val="1F2937"/>
                <w:sz w:val="24"/>
                <w:szCs w:val="24"/>
              </w:rPr>
              <w:t>ptautinė gimtosios kalbos diena</w:t>
            </w:r>
          </w:p>
          <w:p w14:paraId="508C708E" w14:textId="54430447" w:rsidR="00C43CBE" w:rsidRDefault="00451F95">
            <w:pPr>
              <w:widowControl w:val="0"/>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Kovo 21 d. –</w:t>
            </w:r>
            <w:r w:rsidR="008625C3">
              <w:rPr>
                <w:rFonts w:ascii="Times New Roman" w:eastAsia="Times New Roman" w:hAnsi="Times New Roman" w:cs="Times New Roman"/>
                <w:color w:val="1F2937"/>
                <w:sz w:val="24"/>
                <w:szCs w:val="24"/>
              </w:rPr>
              <w:t xml:space="preserve"> Pasaulinė poezijos diena</w:t>
            </w:r>
          </w:p>
          <w:p w14:paraId="36C6DD6A" w14:textId="10238AA0"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 xml:space="preserve">Balandžio 2d. – </w:t>
            </w:r>
            <w:r w:rsidR="00683889">
              <w:rPr>
                <w:rFonts w:ascii="Times New Roman" w:eastAsia="Times New Roman" w:hAnsi="Times New Roman" w:cs="Times New Roman"/>
                <w:color w:val="1F2937"/>
                <w:sz w:val="24"/>
                <w:szCs w:val="24"/>
              </w:rPr>
              <w:t>Tar</w:t>
            </w:r>
            <w:r w:rsidR="008625C3">
              <w:rPr>
                <w:rFonts w:ascii="Times New Roman" w:eastAsia="Times New Roman" w:hAnsi="Times New Roman" w:cs="Times New Roman"/>
                <w:color w:val="1F2937"/>
                <w:sz w:val="24"/>
                <w:szCs w:val="24"/>
              </w:rPr>
              <w:t>ptautinė vaikiškos knygos diena</w:t>
            </w:r>
          </w:p>
          <w:p w14:paraId="0628FF95" w14:textId="4BA2ADF0"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 xml:space="preserve">Gegužės 7d. – </w:t>
            </w:r>
            <w:r w:rsidR="00683889">
              <w:rPr>
                <w:rFonts w:ascii="Times New Roman" w:eastAsia="Times New Roman" w:hAnsi="Times New Roman" w:cs="Times New Roman"/>
                <w:color w:val="1F2937"/>
                <w:sz w:val="24"/>
                <w:szCs w:val="24"/>
              </w:rPr>
              <w:t>Spaudos a</w:t>
            </w:r>
            <w:r w:rsidR="008625C3">
              <w:rPr>
                <w:rFonts w:ascii="Times New Roman" w:eastAsia="Times New Roman" w:hAnsi="Times New Roman" w:cs="Times New Roman"/>
                <w:color w:val="1F2937"/>
                <w:sz w:val="24"/>
                <w:szCs w:val="24"/>
              </w:rPr>
              <w:t>tgavimo, kalbos ir knygos diena</w:t>
            </w:r>
          </w:p>
          <w:p w14:paraId="6DE1A2F6" w14:textId="4D5BFC85"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Rugsėjo 8 d. –</w:t>
            </w:r>
            <w:r w:rsidR="008625C3">
              <w:rPr>
                <w:rFonts w:ascii="Times New Roman" w:eastAsia="Times New Roman" w:hAnsi="Times New Roman" w:cs="Times New Roman"/>
                <w:color w:val="1F2937"/>
                <w:sz w:val="24"/>
                <w:szCs w:val="24"/>
              </w:rPr>
              <w:t>Tarptautinė raštingumo diena</w:t>
            </w:r>
          </w:p>
        </w:tc>
      </w:tr>
      <w:tr w:rsidR="00C43CBE" w14:paraId="0E4E80CF" w14:textId="77777777" w:rsidTr="001B0279">
        <w:trPr>
          <w:trHeight w:val="5552"/>
        </w:trPr>
        <w:tc>
          <w:tcPr>
            <w:tcW w:w="2579" w:type="dxa"/>
            <w:shd w:val="clear" w:color="auto" w:fill="auto"/>
            <w:tcMar>
              <w:top w:w="100" w:type="dxa"/>
              <w:left w:w="100" w:type="dxa"/>
              <w:bottom w:w="100" w:type="dxa"/>
              <w:right w:w="100" w:type="dxa"/>
            </w:tcMar>
          </w:tcPr>
          <w:p w14:paraId="178EBEBA"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KALBINĖ RAIŠKA</w:t>
            </w:r>
          </w:p>
          <w:p w14:paraId="5A37B3F2" w14:textId="77777777" w:rsidR="00C43CBE" w:rsidRDefault="00C43CBE">
            <w:pPr>
              <w:widowControl w:val="0"/>
              <w:spacing w:line="240" w:lineRule="auto"/>
              <w:jc w:val="both"/>
              <w:rPr>
                <w:rFonts w:ascii="Times New Roman" w:eastAsia="Times New Roman" w:hAnsi="Times New Roman" w:cs="Times New Roman"/>
                <w:i/>
                <w:sz w:val="24"/>
                <w:szCs w:val="24"/>
              </w:rPr>
            </w:pPr>
          </w:p>
          <w:p w14:paraId="25FF249B" w14:textId="2E6B6E6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Vertybinė nuostata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nusiteikęs kalba ir kitomis komunikavimo priemonėmis bendrauti su kitais, išreikšti savo patirtį, jausmus, mintis ir emocijas</w:t>
            </w:r>
            <w:r>
              <w:rPr>
                <w:rFonts w:ascii="Times New Roman" w:eastAsia="Times New Roman" w:hAnsi="Times New Roman" w:cs="Times New Roman"/>
                <w:b/>
                <w:sz w:val="24"/>
                <w:szCs w:val="24"/>
              </w:rPr>
              <w:t xml:space="preserve">. </w:t>
            </w:r>
          </w:p>
          <w:p w14:paraId="5DBD11A0" w14:textId="77FCC419"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naudodamas žodines ir nežodines raiškos priemones, dalinasi savo patirtimi, jausmais, mintimis, įsitraukia į pokalbį ir jį plėtoja, pasakoja, atpasakoja ir kuria paprastas istorijas, kopijuoja aplinkoje matomus žodžius, parašo savo vardą. </w:t>
            </w:r>
          </w:p>
          <w:p w14:paraId="395A1AF7" w14:textId="6237F1FF" w:rsidR="00C43CBE" w:rsidRDefault="00683889" w:rsidP="001B027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(žr. </w:t>
            </w:r>
            <w:hyperlink r:id="rId17">
              <w:r>
                <w:rPr>
                  <w:rFonts w:ascii="Times New Roman" w:eastAsia="Times New Roman" w:hAnsi="Times New Roman" w:cs="Times New Roman"/>
                  <w:i/>
                  <w:color w:val="1155CC"/>
                  <w:sz w:val="24"/>
                  <w:szCs w:val="24"/>
                  <w:u w:val="single"/>
                </w:rPr>
                <w:t>Ikimokyklinio amžiaus vaikų ugdymosi pasiekimų aprašas,p.15</w:t>
              </w:r>
              <w:r w:rsidR="001B0279">
                <w:rPr>
                  <w:rFonts w:ascii="Times New Roman" w:eastAsia="Times New Roman" w:hAnsi="Times New Roman" w:cs="Times New Roman"/>
                  <w:i/>
                  <w:color w:val="1155CC"/>
                  <w:sz w:val="24"/>
                  <w:szCs w:val="24"/>
                  <w:u w:val="single"/>
                </w:rPr>
                <w:t>–</w:t>
              </w:r>
              <w:r>
                <w:rPr>
                  <w:rFonts w:ascii="Times New Roman" w:eastAsia="Times New Roman" w:hAnsi="Times New Roman" w:cs="Times New Roman"/>
                  <w:i/>
                  <w:color w:val="1155CC"/>
                  <w:sz w:val="24"/>
                  <w:szCs w:val="24"/>
                  <w:u w:val="single"/>
                </w:rPr>
                <w:t>17</w:t>
              </w:r>
            </w:hyperlink>
            <w:r>
              <w:rPr>
                <w:rFonts w:ascii="Times New Roman" w:eastAsia="Times New Roman" w:hAnsi="Times New Roman" w:cs="Times New Roman"/>
                <w:i/>
                <w:sz w:val="24"/>
                <w:szCs w:val="24"/>
              </w:rPr>
              <w:t>)</w:t>
            </w:r>
          </w:p>
        </w:tc>
        <w:tc>
          <w:tcPr>
            <w:tcW w:w="3145" w:type="dxa"/>
            <w:shd w:val="clear" w:color="auto" w:fill="auto"/>
            <w:tcMar>
              <w:top w:w="100" w:type="dxa"/>
              <w:left w:w="100" w:type="dxa"/>
              <w:bottom w:w="100" w:type="dxa"/>
              <w:right w:w="100" w:type="dxa"/>
            </w:tcMar>
          </w:tcPr>
          <w:p w14:paraId="50C94887"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Aktyviai reiškia emocijas ir poreikius garsais:  čiauška, atkartoja, mėgdžioja.</w:t>
            </w:r>
          </w:p>
          <w:p w14:paraId="54F031DE"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Aktyviai atkartoja naujus garsus, žodžius, gestus ir ženklus.</w:t>
            </w:r>
          </w:p>
          <w:p w14:paraId="1DB5EEC9"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Vartoja garsažodžius, įvardija kai kuriuos daiktus ar veiksmus, išreiškia savo norus. </w:t>
            </w:r>
          </w:p>
          <w:p w14:paraId="67966664"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 pokalbiuose ir paprastuose žodiniuose žaidimuose.</w:t>
            </w:r>
          </w:p>
          <w:p w14:paraId="0FE2EE36"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Suaugusiojo pagalba atkartoja girdėtus eiliuotų tekstų ar dainų fragmentus.</w:t>
            </w:r>
          </w:p>
        </w:tc>
        <w:tc>
          <w:tcPr>
            <w:tcW w:w="3714" w:type="dxa"/>
            <w:shd w:val="clear" w:color="auto" w:fill="auto"/>
            <w:tcMar>
              <w:top w:w="100" w:type="dxa"/>
              <w:left w:w="100" w:type="dxa"/>
              <w:bottom w:w="100" w:type="dxa"/>
              <w:right w:w="100" w:type="dxa"/>
            </w:tcMar>
          </w:tcPr>
          <w:p w14:paraId="0FD945F7"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Deklamuoja trumpus eilėraščius arba jų fragmentus</w:t>
            </w:r>
          </w:p>
          <w:p w14:paraId="1D5DDEFD"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Padedamas pasakoja trumpas pasakas, istorijas, pasakojimą lydi gestais ir mimika. </w:t>
            </w:r>
          </w:p>
          <w:p w14:paraId="3540439D"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Aktyviai dalyvauja </w:t>
            </w:r>
            <w:proofErr w:type="spellStart"/>
            <w:r>
              <w:rPr>
                <w:rFonts w:ascii="Times New Roman" w:eastAsia="Times New Roman" w:hAnsi="Times New Roman" w:cs="Times New Roman"/>
                <w:sz w:val="24"/>
                <w:szCs w:val="24"/>
              </w:rPr>
              <w:t>vaidmeniniuose</w:t>
            </w:r>
            <w:proofErr w:type="spellEnd"/>
            <w:r>
              <w:rPr>
                <w:rFonts w:ascii="Times New Roman" w:eastAsia="Times New Roman" w:hAnsi="Times New Roman" w:cs="Times New Roman"/>
                <w:sz w:val="24"/>
                <w:szCs w:val="24"/>
              </w:rPr>
              <w:t xml:space="preserve"> žaidimuose, pereidamas nuo vieno kalbėjimo būdo prie kito.</w:t>
            </w:r>
          </w:p>
          <w:p w14:paraId="7D6E9E3F"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Natūraliai kalba apie tai, ką žino, daro, darė ar darys, kas vyksta, vyko ar vyks, ko nori.</w:t>
            </w:r>
          </w:p>
          <w:p w14:paraId="17B9CA47"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Laisvai kalba sudėtiniais sakiniais, žodžius jungia laikydamasis kalbos taisyklių. </w:t>
            </w:r>
          </w:p>
          <w:p w14:paraId="4D91D524"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Vartoja mandagumo ir vaizdingumo žodžius (sinonimus, antonimus ir kt.). </w:t>
            </w:r>
          </w:p>
        </w:tc>
        <w:tc>
          <w:tcPr>
            <w:tcW w:w="6131" w:type="dxa"/>
            <w:shd w:val="clear" w:color="auto" w:fill="auto"/>
            <w:tcMar>
              <w:top w:w="100" w:type="dxa"/>
              <w:left w:w="100" w:type="dxa"/>
              <w:bottom w:w="100" w:type="dxa"/>
              <w:right w:w="100" w:type="dxa"/>
            </w:tcMar>
          </w:tcPr>
          <w:p w14:paraId="6EAAADA0" w14:textId="7CF72601" w:rsidR="00C43CBE" w:rsidRDefault="002B3CA7">
            <w:pPr>
              <w:widowControl w:val="0"/>
              <w:numPr>
                <w:ilvl w:val="0"/>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„Žaismė ir atradimai“ </w:t>
            </w:r>
            <w:r w:rsidR="00683889">
              <w:rPr>
                <w:rFonts w:ascii="Times New Roman" w:eastAsia="Times New Roman" w:hAnsi="Times New Roman" w:cs="Times New Roman"/>
                <w:b/>
                <w:sz w:val="24"/>
                <w:szCs w:val="24"/>
              </w:rPr>
              <w:t>knygelės iki 3</w:t>
            </w:r>
            <w:r>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r w:rsidR="00683889">
              <w:rPr>
                <w:rFonts w:ascii="Times New Roman" w:eastAsia="Times New Roman" w:hAnsi="Times New Roman" w:cs="Times New Roman"/>
                <w:sz w:val="24"/>
                <w:szCs w:val="24"/>
              </w:rPr>
              <w:t xml:space="preserve"> </w:t>
            </w:r>
          </w:p>
          <w:p w14:paraId="24D3D461" w14:textId="536B7C0B"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„Judantys laiptai“</w:t>
            </w:r>
          </w:p>
          <w:p w14:paraId="6D874D73" w14:textId="5F1383C5"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p>
          <w:p w14:paraId="7AB3282A" w14:textId="74F07A43"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4618C8F8" w14:textId="4AE78233" w:rsidR="00C43CBE" w:rsidRDefault="00683889">
            <w:pPr>
              <w:widowControl w:val="0"/>
              <w:numPr>
                <w:ilvl w:val="0"/>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„Žaismė ir atradima</w:t>
            </w:r>
            <w:r w:rsidR="002B3CA7">
              <w:rPr>
                <w:rFonts w:ascii="Times New Roman" w:eastAsia="Times New Roman" w:hAnsi="Times New Roman" w:cs="Times New Roman"/>
                <w:b/>
                <w:sz w:val="24"/>
                <w:szCs w:val="24"/>
              </w:rPr>
              <w:t>i“ knygelės nuo 3–</w:t>
            </w:r>
            <w:r>
              <w:rPr>
                <w:rFonts w:ascii="Times New Roman" w:eastAsia="Times New Roman" w:hAnsi="Times New Roman" w:cs="Times New Roman"/>
                <w:b/>
                <w:sz w:val="24"/>
                <w:szCs w:val="24"/>
              </w:rPr>
              <w:t>6</w:t>
            </w:r>
            <w:r w:rsidR="002B3C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r>
              <w:rPr>
                <w:rFonts w:ascii="Times New Roman" w:eastAsia="Times New Roman" w:hAnsi="Times New Roman" w:cs="Times New Roman"/>
                <w:sz w:val="24"/>
                <w:szCs w:val="24"/>
              </w:rPr>
              <w:t xml:space="preserve"> </w:t>
            </w:r>
          </w:p>
          <w:p w14:paraId="3FE2B9B8" w14:textId="1673CFB1"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 matomas ir nematomas“</w:t>
            </w:r>
          </w:p>
          <w:p w14:paraId="77FBA9B2" w14:textId="621AD9D4"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w:t>
            </w:r>
            <w:r w:rsidR="002B3CA7">
              <w:rPr>
                <w:rFonts w:ascii="Times New Roman" w:eastAsia="Times New Roman" w:hAnsi="Times New Roman" w:cs="Times New Roman"/>
                <w:sz w:val="24"/>
                <w:szCs w:val="24"/>
              </w:rPr>
              <w:t>gos gelmė“; „Pasaulis be sienų“</w:t>
            </w:r>
          </w:p>
          <w:p w14:paraId="0CAA1A69" w14:textId="178DFE37"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veidrodis“</w:t>
            </w:r>
          </w:p>
          <w:p w14:paraId="74C3F4A6" w14:textId="38249B9C" w:rsidR="00C43CBE" w:rsidRDefault="002B3CA7">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p>
          <w:p w14:paraId="1C8D8196" w14:textId="77777777" w:rsidR="00C43CBE" w:rsidRDefault="00C43CBE">
            <w:pPr>
              <w:widowControl w:val="0"/>
              <w:spacing w:line="240" w:lineRule="auto"/>
              <w:jc w:val="both"/>
              <w:rPr>
                <w:rFonts w:ascii="Times New Roman" w:eastAsia="Times New Roman" w:hAnsi="Times New Roman" w:cs="Times New Roman"/>
                <w:sz w:val="24"/>
                <w:szCs w:val="24"/>
              </w:rPr>
            </w:pPr>
          </w:p>
          <w:p w14:paraId="7BB125F0" w14:textId="77777777" w:rsidR="00C43CBE" w:rsidRDefault="00683889">
            <w:pPr>
              <w:widowControl w:val="0"/>
              <w:numPr>
                <w:ilvl w:val="0"/>
                <w:numId w:val="3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Kalendorinės šventės: </w:t>
            </w:r>
          </w:p>
          <w:p w14:paraId="56096F35" w14:textId="06F4BED9" w:rsidR="00C43CBE" w:rsidRDefault="00451F95">
            <w:pPr>
              <w:widowControl w:val="0"/>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sz w:val="24"/>
                <w:szCs w:val="24"/>
              </w:rPr>
              <w:t xml:space="preserve">Vasario 21 d. – </w:t>
            </w:r>
            <w:r w:rsidR="00683889">
              <w:rPr>
                <w:rFonts w:ascii="Times New Roman" w:eastAsia="Times New Roman" w:hAnsi="Times New Roman" w:cs="Times New Roman"/>
                <w:color w:val="1F2937"/>
                <w:sz w:val="24"/>
                <w:szCs w:val="24"/>
              </w:rPr>
              <w:t>Tarptautinė gimtosios kalbos diena.</w:t>
            </w:r>
          </w:p>
          <w:p w14:paraId="42FC2A62" w14:textId="508DCAC0" w:rsidR="00C43CBE" w:rsidRDefault="00451F95">
            <w:pPr>
              <w:widowControl w:val="0"/>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Kovo 21 d. –</w:t>
            </w:r>
            <w:r w:rsidR="00683889">
              <w:rPr>
                <w:rFonts w:ascii="Times New Roman" w:eastAsia="Times New Roman" w:hAnsi="Times New Roman" w:cs="Times New Roman"/>
                <w:color w:val="1F2937"/>
                <w:sz w:val="24"/>
                <w:szCs w:val="24"/>
              </w:rPr>
              <w:t xml:space="preserve"> Pasaulinė poezijos diena. </w:t>
            </w:r>
          </w:p>
          <w:p w14:paraId="5EF2BB2E" w14:textId="11EB1FB1"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Balandžio 2</w:t>
            </w:r>
            <w:r w:rsidR="002B3CA7">
              <w:rPr>
                <w:rFonts w:ascii="Times New Roman" w:eastAsia="Times New Roman" w:hAnsi="Times New Roman" w:cs="Times New Roman"/>
                <w:color w:val="1F2937"/>
                <w:sz w:val="24"/>
                <w:szCs w:val="24"/>
              </w:rPr>
              <w:t xml:space="preserve"> </w:t>
            </w:r>
            <w:r>
              <w:rPr>
                <w:rFonts w:ascii="Times New Roman" w:eastAsia="Times New Roman" w:hAnsi="Times New Roman" w:cs="Times New Roman"/>
                <w:color w:val="1F2937"/>
                <w:sz w:val="24"/>
                <w:szCs w:val="24"/>
              </w:rPr>
              <w:t>d. –</w:t>
            </w:r>
            <w:r w:rsidR="00683889">
              <w:rPr>
                <w:rFonts w:ascii="Times New Roman" w:eastAsia="Times New Roman" w:hAnsi="Times New Roman" w:cs="Times New Roman"/>
                <w:color w:val="1F2937"/>
                <w:sz w:val="24"/>
                <w:szCs w:val="24"/>
              </w:rPr>
              <w:t xml:space="preserve">  Tarptautinė vaikiškos knygos diena.</w:t>
            </w:r>
          </w:p>
          <w:p w14:paraId="2103BBCA" w14:textId="0AB30C4A" w:rsidR="00C43CBE" w:rsidRDefault="00683889">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Gegužės 7</w:t>
            </w:r>
            <w:r w:rsidR="002B3CA7">
              <w:rPr>
                <w:rFonts w:ascii="Times New Roman" w:eastAsia="Times New Roman" w:hAnsi="Times New Roman" w:cs="Times New Roman"/>
                <w:color w:val="1F2937"/>
                <w:sz w:val="24"/>
                <w:szCs w:val="24"/>
              </w:rPr>
              <w:t xml:space="preserve"> </w:t>
            </w:r>
            <w:r w:rsidR="00451F95">
              <w:rPr>
                <w:rFonts w:ascii="Times New Roman" w:eastAsia="Times New Roman" w:hAnsi="Times New Roman" w:cs="Times New Roman"/>
                <w:color w:val="1F2937"/>
                <w:sz w:val="24"/>
                <w:szCs w:val="24"/>
              </w:rPr>
              <w:t>d. –</w:t>
            </w:r>
            <w:r>
              <w:rPr>
                <w:rFonts w:ascii="Times New Roman" w:eastAsia="Times New Roman" w:hAnsi="Times New Roman" w:cs="Times New Roman"/>
                <w:color w:val="1F2937"/>
                <w:sz w:val="24"/>
                <w:szCs w:val="24"/>
              </w:rPr>
              <w:t xml:space="preserve"> Spaudos atgavimo, kalbos ir knygos diena.</w:t>
            </w:r>
          </w:p>
          <w:p w14:paraId="2747F353" w14:textId="3B3CE63F"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F2937"/>
                <w:sz w:val="24"/>
                <w:szCs w:val="24"/>
              </w:rPr>
              <w:t>Rugsėjo 8 d. –</w:t>
            </w:r>
            <w:r w:rsidR="00683889">
              <w:rPr>
                <w:rFonts w:ascii="Times New Roman" w:eastAsia="Times New Roman" w:hAnsi="Times New Roman" w:cs="Times New Roman"/>
                <w:color w:val="1F2937"/>
                <w:sz w:val="24"/>
                <w:szCs w:val="24"/>
              </w:rPr>
              <w:t xml:space="preserve"> Tarptautinė raštingumo diena.</w:t>
            </w:r>
          </w:p>
        </w:tc>
      </w:tr>
      <w:tr w:rsidR="00C43CBE" w14:paraId="3F7627CD" w14:textId="77777777" w:rsidTr="001B0279">
        <w:trPr>
          <w:trHeight w:val="6308"/>
        </w:trPr>
        <w:tc>
          <w:tcPr>
            <w:tcW w:w="2579" w:type="dxa"/>
            <w:shd w:val="clear" w:color="auto" w:fill="auto"/>
            <w:tcMar>
              <w:top w:w="100" w:type="dxa"/>
              <w:left w:w="100" w:type="dxa"/>
              <w:bottom w:w="100" w:type="dxa"/>
              <w:right w:w="100" w:type="dxa"/>
            </w:tcMar>
          </w:tcPr>
          <w:p w14:paraId="74B04DE0" w14:textId="77777777" w:rsidR="00C43CBE" w:rsidRDefault="0068388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SKAITMENINIS SUMANUMAS</w:t>
            </w:r>
          </w:p>
          <w:p w14:paraId="2AA891EC" w14:textId="77777777" w:rsidR="00C43CBE" w:rsidRDefault="00C43CBE">
            <w:pPr>
              <w:widowControl w:val="0"/>
              <w:spacing w:line="240" w:lineRule="auto"/>
              <w:jc w:val="both"/>
              <w:rPr>
                <w:rFonts w:ascii="Times New Roman" w:eastAsia="Times New Roman" w:hAnsi="Times New Roman" w:cs="Times New Roman"/>
                <w:i/>
                <w:sz w:val="24"/>
                <w:szCs w:val="24"/>
              </w:rPr>
            </w:pPr>
          </w:p>
          <w:p w14:paraId="1FF2D4D7" w14:textId="4AD3E3C5"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Vertybinė nuostata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nusiteikęs pažinti, išbandyti ir saugiai naudoti aplinkoje esančias skaitmenines technologijas. </w:t>
            </w:r>
          </w:p>
          <w:p w14:paraId="3134AE41" w14:textId="4D72BDC4"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geba pažinti ir naudoti lengvai valdomas skaitmenines priemones, kurti elementarų skaitmeninį turinį, sudaryti kelių vienas po kito einančių veiksmų programas. </w:t>
            </w:r>
          </w:p>
          <w:p w14:paraId="23876439" w14:textId="54B45B5D" w:rsidR="00C43CBE" w:rsidRDefault="00244914" w:rsidP="001B027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(žr. </w:t>
            </w:r>
            <w:hyperlink r:id="rId18">
              <w:r w:rsidR="00683889">
                <w:rPr>
                  <w:rFonts w:ascii="Times New Roman" w:eastAsia="Times New Roman" w:hAnsi="Times New Roman" w:cs="Times New Roman"/>
                  <w:i/>
                  <w:color w:val="1155CC"/>
                  <w:sz w:val="24"/>
                  <w:szCs w:val="24"/>
                  <w:u w:val="single"/>
                </w:rPr>
                <w:t>Ikimokyklinio amžiaus vaikų ugdymosi pasiekimų aprašas,p.12</w:t>
              </w:r>
              <w:r w:rsidR="001B0279">
                <w:rPr>
                  <w:rFonts w:ascii="Times New Roman" w:eastAsia="Times New Roman" w:hAnsi="Times New Roman" w:cs="Times New Roman"/>
                  <w:i/>
                  <w:color w:val="1155CC"/>
                  <w:sz w:val="24"/>
                  <w:szCs w:val="24"/>
                  <w:u w:val="single"/>
                </w:rPr>
                <w:t>–</w:t>
              </w:r>
              <w:r w:rsidR="00683889">
                <w:rPr>
                  <w:rFonts w:ascii="Times New Roman" w:eastAsia="Times New Roman" w:hAnsi="Times New Roman" w:cs="Times New Roman"/>
                  <w:i/>
                  <w:color w:val="1155CC"/>
                  <w:sz w:val="24"/>
                  <w:szCs w:val="24"/>
                  <w:u w:val="single"/>
                </w:rPr>
                <w:t>14</w:t>
              </w:r>
            </w:hyperlink>
            <w:r w:rsidR="00683889">
              <w:rPr>
                <w:rFonts w:ascii="Times New Roman" w:eastAsia="Times New Roman" w:hAnsi="Times New Roman" w:cs="Times New Roman"/>
                <w:i/>
                <w:sz w:val="24"/>
                <w:szCs w:val="24"/>
              </w:rPr>
              <w:t>)</w:t>
            </w:r>
          </w:p>
        </w:tc>
        <w:tc>
          <w:tcPr>
            <w:tcW w:w="3145" w:type="dxa"/>
            <w:shd w:val="clear" w:color="auto" w:fill="auto"/>
            <w:tcMar>
              <w:top w:w="100" w:type="dxa"/>
              <w:left w:w="100" w:type="dxa"/>
              <w:bottom w:w="100" w:type="dxa"/>
              <w:right w:w="100" w:type="dxa"/>
            </w:tcMar>
          </w:tcPr>
          <w:p w14:paraId="1C1CA2BF"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Susidomi grupėje esančiais išmaniaisiais žaislais be ekranų: spaudo, liečia, purto ir kt. </w:t>
            </w:r>
          </w:p>
          <w:p w14:paraId="119C2A2B"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Žaidžia darželio aplinkoje esančiais įvairiais išmaniaisiais žaislais naudodamas pagrindines jų paleidimo ir veikimo funkcijas. </w:t>
            </w:r>
          </w:p>
          <w:p w14:paraId="2F0A709D"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Pradeda laikytis išmaniųjų žaislų, daiktų saugaus naudojimo taisyklių.  </w:t>
            </w:r>
          </w:p>
        </w:tc>
        <w:tc>
          <w:tcPr>
            <w:tcW w:w="3714" w:type="dxa"/>
            <w:shd w:val="clear" w:color="auto" w:fill="auto"/>
            <w:tcMar>
              <w:top w:w="100" w:type="dxa"/>
              <w:left w:w="100" w:type="dxa"/>
              <w:bottom w:w="100" w:type="dxa"/>
              <w:right w:w="100" w:type="dxa"/>
            </w:tcMar>
          </w:tcPr>
          <w:p w14:paraId="3E8F0B54"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Pradeda naudoti paprastas programas piešimui, garsui, vaizdams įrašyti ir atkurti.</w:t>
            </w:r>
          </w:p>
          <w:p w14:paraId="10B27C9F"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Naudoja vaizdinius simbolius ar objektus komandų dėliojimui, sudarydamas nuoseklią veiksmų seką.</w:t>
            </w:r>
          </w:p>
          <w:p w14:paraId="2A6390D7"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Derina bent dvi skaitmenines priemones (fotografavimą, piešimą, nuotraukų apdorojimą, garso įrašymą).</w:t>
            </w:r>
          </w:p>
          <w:p w14:paraId="48B860F8"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Kombinuoja skirtingus turinio tipus:  judantis vaizdas, garsas, tekstas. </w:t>
            </w:r>
          </w:p>
          <w:p w14:paraId="646CF444"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Programavimo aplinkose kuria ir vykdo paprastas komandų sekas. </w:t>
            </w:r>
          </w:p>
        </w:tc>
        <w:tc>
          <w:tcPr>
            <w:tcW w:w="6131" w:type="dxa"/>
            <w:shd w:val="clear" w:color="auto" w:fill="auto"/>
            <w:tcMar>
              <w:top w:w="100" w:type="dxa"/>
              <w:left w:w="100" w:type="dxa"/>
              <w:bottom w:w="100" w:type="dxa"/>
              <w:right w:w="100" w:type="dxa"/>
            </w:tcMar>
          </w:tcPr>
          <w:p w14:paraId="42E3BD4E" w14:textId="7AA83ECC" w:rsidR="00C43CBE" w:rsidRDefault="00405DC3">
            <w:pPr>
              <w:widowControl w:val="0"/>
              <w:numPr>
                <w:ilvl w:val="0"/>
                <w:numId w:val="7"/>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iki 3</w:t>
            </w:r>
            <w:r w:rsidR="00423A5C">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35E222B1" w14:textId="34E54480"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pasaulis“</w:t>
            </w:r>
          </w:p>
          <w:p w14:paraId="3F59B379" w14:textId="731B0C3A"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„Smėlio dėžė“</w:t>
            </w:r>
          </w:p>
          <w:p w14:paraId="6F46F442" w14:textId="3DDB4A83"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p>
          <w:p w14:paraId="101576E0" w14:textId="13B718B3" w:rsidR="00C43CBE" w:rsidRDefault="00683889">
            <w:pPr>
              <w:widowControl w:val="0"/>
              <w:numPr>
                <w:ilvl w:val="0"/>
                <w:numId w:val="7"/>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w:t>
            </w:r>
            <w:r w:rsidR="00405DC3">
              <w:rPr>
                <w:rFonts w:ascii="Times New Roman" w:eastAsia="Times New Roman" w:hAnsi="Times New Roman" w:cs="Times New Roman"/>
                <w:b/>
                <w:sz w:val="24"/>
                <w:szCs w:val="24"/>
              </w:rPr>
              <w:t>mė ir atradimai“</w:t>
            </w:r>
            <w:r w:rsidR="00423A5C">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423A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227E1C42" w14:textId="679A185C"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w:t>
            </w:r>
            <w:r w:rsidR="00405DC3">
              <w:rPr>
                <w:rFonts w:ascii="Times New Roman" w:eastAsia="Times New Roman" w:hAnsi="Times New Roman" w:cs="Times New Roman"/>
                <w:sz w:val="24"/>
                <w:szCs w:val="24"/>
              </w:rPr>
              <w:t>ulis be sienų“</w:t>
            </w:r>
          </w:p>
          <w:p w14:paraId="5B0EE23F" w14:textId="01B2F452"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veidrodis“, „Realybių žaismė“</w:t>
            </w:r>
          </w:p>
          <w:p w14:paraId="650A75A8" w14:textId="27366CB3"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p>
          <w:p w14:paraId="5D50A803" w14:textId="5DCD73D8"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„Aš – matomas ir nematomas“</w:t>
            </w:r>
          </w:p>
          <w:p w14:paraId="7A4A7033" w14:textId="51E40D2E"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„Žaliasis pieštukas“</w:t>
            </w:r>
          </w:p>
          <w:p w14:paraId="14BF5110" w14:textId="3EFD8D4E"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„Dėlionių kilimas“</w:t>
            </w:r>
          </w:p>
          <w:p w14:paraId="0A958219" w14:textId="702DAC73"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„Pakylėta kasdienybė“</w:t>
            </w:r>
          </w:p>
          <w:p w14:paraId="24AC9DCD" w14:textId="0EE80B0B" w:rsidR="00C43CBE" w:rsidRDefault="00405DC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„Energijos upė“</w:t>
            </w:r>
          </w:p>
          <w:p w14:paraId="0D2E751A" w14:textId="77777777" w:rsidR="00C43CBE" w:rsidRDefault="00C43CBE">
            <w:pPr>
              <w:widowControl w:val="0"/>
              <w:spacing w:line="240" w:lineRule="auto"/>
              <w:jc w:val="both"/>
              <w:rPr>
                <w:rFonts w:ascii="Times New Roman" w:eastAsia="Times New Roman" w:hAnsi="Times New Roman" w:cs="Times New Roman"/>
                <w:sz w:val="24"/>
                <w:szCs w:val="24"/>
              </w:rPr>
            </w:pPr>
          </w:p>
          <w:p w14:paraId="4A4F1FB1" w14:textId="77777777" w:rsidR="00C43CBE" w:rsidRDefault="00683889">
            <w:pPr>
              <w:widowControl w:val="0"/>
              <w:numPr>
                <w:ilvl w:val="0"/>
                <w:numId w:val="3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Kalendorinės šventės: </w:t>
            </w:r>
          </w:p>
          <w:p w14:paraId="587F9A72" w14:textId="47F5217C"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Vasario 11 d. –</w:t>
            </w:r>
            <w:r w:rsidR="00683889">
              <w:rPr>
                <w:rFonts w:ascii="Times New Roman" w:eastAsia="Times New Roman" w:hAnsi="Times New Roman" w:cs="Times New Roman"/>
                <w:color w:val="1F2937"/>
                <w:sz w:val="24"/>
                <w:szCs w:val="24"/>
              </w:rPr>
              <w:t xml:space="preserve"> Tarptautinė interneto saug</w:t>
            </w:r>
            <w:r w:rsidR="00405DC3">
              <w:rPr>
                <w:rFonts w:ascii="Times New Roman" w:eastAsia="Times New Roman" w:hAnsi="Times New Roman" w:cs="Times New Roman"/>
                <w:color w:val="1F2937"/>
                <w:sz w:val="24"/>
                <w:szCs w:val="24"/>
              </w:rPr>
              <w:t>umo diena</w:t>
            </w:r>
          </w:p>
          <w:p w14:paraId="3254FCC1" w14:textId="38966B91"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 xml:space="preserve">Kovo 19 d. – </w:t>
            </w:r>
            <w:r w:rsidR="00683889">
              <w:rPr>
                <w:rFonts w:ascii="Times New Roman" w:eastAsia="Times New Roman" w:hAnsi="Times New Roman" w:cs="Times New Roman"/>
                <w:color w:val="1F2937"/>
                <w:sz w:val="24"/>
                <w:szCs w:val="24"/>
              </w:rPr>
              <w:t>Tarptautinė skaitme</w:t>
            </w:r>
            <w:r w:rsidR="00405DC3">
              <w:rPr>
                <w:rFonts w:ascii="Times New Roman" w:eastAsia="Times New Roman" w:hAnsi="Times New Roman" w:cs="Times New Roman"/>
                <w:color w:val="1F2937"/>
                <w:sz w:val="24"/>
                <w:szCs w:val="24"/>
              </w:rPr>
              <w:t>ninio sumanumo  mokymosi diena</w:t>
            </w:r>
          </w:p>
          <w:p w14:paraId="01713CD4" w14:textId="08E12C41" w:rsidR="00C43CBE" w:rsidRDefault="00451F9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Balandžio 21 d. –</w:t>
            </w:r>
            <w:r w:rsidR="00683889">
              <w:rPr>
                <w:rFonts w:ascii="Times New Roman" w:eastAsia="Times New Roman" w:hAnsi="Times New Roman" w:cs="Times New Roman"/>
                <w:color w:val="1F2937"/>
                <w:sz w:val="24"/>
                <w:szCs w:val="24"/>
              </w:rPr>
              <w:t xml:space="preserve">  Pasaulinė kūrybiškumo ir inovacijų diena</w:t>
            </w:r>
          </w:p>
          <w:p w14:paraId="703733C8" w14:textId="216C2E32" w:rsidR="00C43CBE" w:rsidRDefault="00683889">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color w:val="1F2937"/>
                <w:sz w:val="24"/>
                <w:szCs w:val="24"/>
              </w:rPr>
            </w:pPr>
            <w:r>
              <w:rPr>
                <w:rFonts w:ascii="Times New Roman" w:eastAsia="Times New Roman" w:hAnsi="Times New Roman" w:cs="Times New Roman"/>
                <w:color w:val="1F2937"/>
                <w:sz w:val="24"/>
                <w:szCs w:val="24"/>
              </w:rPr>
              <w:t>Spalio 1</w:t>
            </w:r>
            <w:r w:rsidR="00244914">
              <w:rPr>
                <w:rFonts w:ascii="Times New Roman" w:eastAsia="Times New Roman" w:hAnsi="Times New Roman" w:cs="Times New Roman"/>
                <w:color w:val="1F2937"/>
                <w:sz w:val="24"/>
                <w:szCs w:val="24"/>
              </w:rPr>
              <w:t xml:space="preserve"> </w:t>
            </w:r>
            <w:r w:rsidR="00451F95">
              <w:rPr>
                <w:rFonts w:ascii="Times New Roman" w:eastAsia="Times New Roman" w:hAnsi="Times New Roman" w:cs="Times New Roman"/>
                <w:color w:val="1F2937"/>
                <w:sz w:val="24"/>
                <w:szCs w:val="24"/>
              </w:rPr>
              <w:t xml:space="preserve">d. – </w:t>
            </w:r>
            <w:r>
              <w:rPr>
                <w:rFonts w:ascii="Times New Roman" w:eastAsia="Times New Roman" w:hAnsi="Times New Roman" w:cs="Times New Roman"/>
                <w:color w:val="1F2937"/>
                <w:sz w:val="24"/>
                <w:szCs w:val="24"/>
              </w:rPr>
              <w:t>Tarptautinė skaitmeninio raštingumo diena</w:t>
            </w:r>
          </w:p>
          <w:p w14:paraId="10CA644A" w14:textId="68FADE09" w:rsidR="00C43CBE" w:rsidRDefault="00683889">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AFAFA"/>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1F2937"/>
                <w:sz w:val="24"/>
                <w:szCs w:val="24"/>
              </w:rPr>
              <w:t>Spalio 4</w:t>
            </w:r>
            <w:r w:rsidR="00244914">
              <w:rPr>
                <w:rFonts w:ascii="Times New Roman" w:eastAsia="Times New Roman" w:hAnsi="Times New Roman" w:cs="Times New Roman"/>
                <w:color w:val="1F2937"/>
                <w:sz w:val="24"/>
                <w:szCs w:val="24"/>
              </w:rPr>
              <w:t xml:space="preserve"> </w:t>
            </w:r>
            <w:r w:rsidR="00451F95">
              <w:rPr>
                <w:rFonts w:ascii="Times New Roman" w:eastAsia="Times New Roman" w:hAnsi="Times New Roman" w:cs="Times New Roman"/>
                <w:color w:val="1F2937"/>
                <w:sz w:val="24"/>
                <w:szCs w:val="24"/>
              </w:rPr>
              <w:t>d. –</w:t>
            </w:r>
            <w:r>
              <w:rPr>
                <w:rFonts w:ascii="Times New Roman" w:eastAsia="Times New Roman" w:hAnsi="Times New Roman" w:cs="Times New Roman"/>
                <w:color w:val="1F2937"/>
                <w:sz w:val="24"/>
                <w:szCs w:val="24"/>
              </w:rPr>
              <w:t xml:space="preserve"> Tarptautinė ko</w:t>
            </w:r>
            <w:r w:rsidR="00405DC3">
              <w:rPr>
                <w:rFonts w:ascii="Times New Roman" w:eastAsia="Times New Roman" w:hAnsi="Times New Roman" w:cs="Times New Roman"/>
                <w:color w:val="1F2937"/>
                <w:sz w:val="24"/>
                <w:szCs w:val="24"/>
              </w:rPr>
              <w:t>mpiuterių ir programavimo diena</w:t>
            </w:r>
          </w:p>
        </w:tc>
      </w:tr>
      <w:tr w:rsidR="00C43CBE" w14:paraId="7F418993" w14:textId="77777777" w:rsidTr="001B0279">
        <w:trPr>
          <w:trHeight w:val="3972"/>
        </w:trPr>
        <w:tc>
          <w:tcPr>
            <w:tcW w:w="15572" w:type="dxa"/>
            <w:gridSpan w:val="4"/>
            <w:shd w:val="clear" w:color="auto" w:fill="auto"/>
            <w:tcMar>
              <w:top w:w="100" w:type="dxa"/>
              <w:left w:w="100" w:type="dxa"/>
              <w:bottom w:w="100" w:type="dxa"/>
              <w:right w:w="100" w:type="dxa"/>
            </w:tcMar>
          </w:tcPr>
          <w:p w14:paraId="32E1B0CD"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Taikomi metodai ir būdai: </w:t>
            </w:r>
          </w:p>
          <w:p w14:paraId="17486D56"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vaizduotės skatinimo būdai: fantazavimas, veiksmų perkėlimas iš realios situacijos į įsivaizduojamą ir atvirkščiai. </w:t>
            </w:r>
          </w:p>
          <w:p w14:paraId="50972CF2"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giluminio mokymosi skatinimo metodai: ilgalaikis informacijos rinkimas iš įvairių šaltinių, jos sisteminimas, vaizdavimas, modeliavimas, pristatymas ir kt.</w:t>
            </w:r>
          </w:p>
          <w:p w14:paraId="52A41C4D"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įsiterpimo į vaikų žaidimą metodai: mokymosi vienam iš kito skatinimas, parama sprendžiant problemas, ugdantysis dalyvavimas, naratyvinio žaidimo plėtojimas ir kt.</w:t>
            </w:r>
          </w:p>
          <w:p w14:paraId="7CDE8E62"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refleksijos ir </w:t>
            </w:r>
            <w:proofErr w:type="spellStart"/>
            <w:r>
              <w:rPr>
                <w:rFonts w:ascii="Times New Roman" w:eastAsia="Times New Roman" w:hAnsi="Times New Roman" w:cs="Times New Roman"/>
                <w:sz w:val="24"/>
                <w:szCs w:val="24"/>
              </w:rPr>
              <w:t>savirefleksijos</w:t>
            </w:r>
            <w:proofErr w:type="spellEnd"/>
            <w:r>
              <w:rPr>
                <w:rFonts w:ascii="Times New Roman" w:eastAsia="Times New Roman" w:hAnsi="Times New Roman" w:cs="Times New Roman"/>
                <w:sz w:val="24"/>
                <w:szCs w:val="24"/>
              </w:rPr>
              <w:t xml:space="preserve"> skatinimo metodai: savo praeities ir ateities refleksija, veiklos ir jos rezultatų refleksija ir interpretavimas.</w:t>
            </w:r>
          </w:p>
          <w:p w14:paraId="5DB62B56" w14:textId="05D5F4B6" w:rsidR="00C43CBE" w:rsidRPr="001B0279" w:rsidRDefault="00683889" w:rsidP="001B027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paieškos metodai: minčių lietus, vaikiškų enciklopedijų ir interneto tinklapių naudojimas, paieškos pagal schemas, žemėlapius ir kt.</w:t>
            </w:r>
          </w:p>
          <w:p w14:paraId="30A976AF"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Pedagogo vaidmuo, taikomos strategijos: </w:t>
            </w:r>
          </w:p>
          <w:p w14:paraId="703AE0DA" w14:textId="77777777" w:rsidR="00C43CBE" w:rsidRDefault="00683889">
            <w:pPr>
              <w:widowControl w:val="0"/>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keliami atviri klausimai, skatinantys tyrinėti, mąstyti, kurti, įveikti iššūkius, reflektuoti, plėtojant ugdančiuosius dialogus su vaikais.</w:t>
            </w:r>
          </w:p>
          <w:p w14:paraId="75A3F156" w14:textId="581A3D98" w:rsidR="00C43CBE" w:rsidRPr="001B0279" w:rsidRDefault="00683889" w:rsidP="001B0279">
            <w:pPr>
              <w:widowControl w:val="0"/>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sukuriama aplinka, kurioje vaikai susipažįsta su skirtingomis kalbomis ir komunikacijos būdais, mokosi suprasti ir vartoti naujus žodžius bei frazes. </w:t>
            </w:r>
          </w:p>
          <w:p w14:paraId="2D6E65BB"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kontekstai:</w:t>
            </w:r>
            <w:r>
              <w:rPr>
                <w:rFonts w:ascii="Times New Roman" w:eastAsia="Times New Roman" w:hAnsi="Times New Roman" w:cs="Times New Roman"/>
                <w:sz w:val="24"/>
                <w:szCs w:val="24"/>
              </w:rPr>
              <w:t xml:space="preserve"> kalbų įvairovės ir kultūrinių dialogų kontekstuose grupėse kuriami kalbų kampeliai, kuriuose vaikai gali susipažinti su kitų kalbų raidėmis, vėliavomis, žmonių paveikslais, lėlėmis, nuotraukomis. Taip pat organizuojamos kalbų savaitės, kurios apima supažindinimą su gestų kalba, kūno kalba, piktogramomis.</w:t>
            </w:r>
          </w:p>
        </w:tc>
      </w:tr>
    </w:tbl>
    <w:p w14:paraId="2F83B0FB" w14:textId="77777777" w:rsidR="00C43CBE" w:rsidRDefault="00C43CBE">
      <w:pPr>
        <w:rPr>
          <w:rFonts w:ascii="Times New Roman" w:eastAsia="Times New Roman" w:hAnsi="Times New Roman" w:cs="Times New Roman"/>
          <w:sz w:val="24"/>
          <w:szCs w:val="24"/>
        </w:rPr>
      </w:pPr>
    </w:p>
    <w:tbl>
      <w:tblPr>
        <w:tblStyle w:val="a2"/>
        <w:tblW w:w="1559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3"/>
        <w:gridCol w:w="4275"/>
        <w:gridCol w:w="3990"/>
        <w:gridCol w:w="4445"/>
      </w:tblGrid>
      <w:tr w:rsidR="00C43CBE" w14:paraId="4332AB7E" w14:textId="77777777" w:rsidTr="00242C63">
        <w:trPr>
          <w:trHeight w:val="440"/>
        </w:trPr>
        <w:tc>
          <w:tcPr>
            <w:tcW w:w="15593" w:type="dxa"/>
            <w:gridSpan w:val="4"/>
            <w:shd w:val="clear" w:color="auto" w:fill="auto"/>
            <w:tcMar>
              <w:top w:w="100" w:type="dxa"/>
              <w:left w:w="100" w:type="dxa"/>
              <w:bottom w:w="100" w:type="dxa"/>
              <w:right w:w="100" w:type="dxa"/>
            </w:tcMar>
          </w:tcPr>
          <w:p w14:paraId="52173AB4" w14:textId="72758916" w:rsidR="00C43CBE" w:rsidRDefault="00683889">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TYRINĖJU IR PAŽĮSTU APLINKĄ</w:t>
            </w:r>
          </w:p>
          <w:p w14:paraId="6033EDB2" w14:textId="77777777" w:rsidR="00C43CBE" w:rsidRDefault="00683889">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sritis apima šiuos turinio aspektus: mane supantys daiktai, gyvybė, skaičiavimas ir modeliavimas, matematiniai erdvės tyrinėjimai, skaitmeninių technologijų pasaulis</w:t>
            </w:r>
          </w:p>
        </w:tc>
      </w:tr>
      <w:tr w:rsidR="00C43CBE" w14:paraId="2AF42C76" w14:textId="77777777" w:rsidTr="00242C63">
        <w:tc>
          <w:tcPr>
            <w:tcW w:w="2883" w:type="dxa"/>
            <w:shd w:val="clear" w:color="auto" w:fill="auto"/>
            <w:tcMar>
              <w:top w:w="100" w:type="dxa"/>
              <w:left w:w="100" w:type="dxa"/>
              <w:bottom w:w="100" w:type="dxa"/>
              <w:right w:w="100" w:type="dxa"/>
            </w:tcMar>
          </w:tcPr>
          <w:p w14:paraId="09E9D4D9"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sritys</w:t>
            </w:r>
          </w:p>
        </w:tc>
        <w:tc>
          <w:tcPr>
            <w:tcW w:w="4275" w:type="dxa"/>
            <w:shd w:val="clear" w:color="auto" w:fill="auto"/>
            <w:tcMar>
              <w:top w:w="100" w:type="dxa"/>
              <w:left w:w="100" w:type="dxa"/>
              <w:bottom w:w="100" w:type="dxa"/>
              <w:right w:w="100" w:type="dxa"/>
            </w:tcMar>
          </w:tcPr>
          <w:p w14:paraId="6A9734AA"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gairės vaikams iki 3 m., siekiant 3 žingsnio pasiekimų </w:t>
            </w:r>
          </w:p>
        </w:tc>
        <w:tc>
          <w:tcPr>
            <w:tcW w:w="3990" w:type="dxa"/>
            <w:shd w:val="clear" w:color="auto" w:fill="auto"/>
            <w:tcMar>
              <w:top w:w="100" w:type="dxa"/>
              <w:left w:w="100" w:type="dxa"/>
              <w:bottom w:w="100" w:type="dxa"/>
              <w:right w:w="100" w:type="dxa"/>
            </w:tcMar>
          </w:tcPr>
          <w:p w14:paraId="45CC4190" w14:textId="670C4BEE" w:rsidR="00C43CBE" w:rsidRDefault="00451F9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gairės vaikams  4–</w:t>
            </w:r>
            <w:r w:rsidR="00683889">
              <w:rPr>
                <w:rFonts w:ascii="Times New Roman" w:eastAsia="Times New Roman" w:hAnsi="Times New Roman" w:cs="Times New Roman"/>
                <w:b/>
                <w:sz w:val="24"/>
                <w:szCs w:val="24"/>
              </w:rPr>
              <w:t xml:space="preserve">6 m., siekiant 5/6 žingsnio pasiekimų  </w:t>
            </w:r>
          </w:p>
        </w:tc>
        <w:tc>
          <w:tcPr>
            <w:tcW w:w="4445" w:type="dxa"/>
            <w:shd w:val="clear" w:color="auto" w:fill="auto"/>
            <w:tcMar>
              <w:top w:w="100" w:type="dxa"/>
              <w:left w:w="100" w:type="dxa"/>
              <w:bottom w:w="100" w:type="dxa"/>
              <w:right w:w="100" w:type="dxa"/>
            </w:tcMar>
          </w:tcPr>
          <w:p w14:paraId="47FC090E"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 (nuorodos į „Žaismė ir atradimai“, kalendorinės šventės, projektai)</w:t>
            </w:r>
          </w:p>
        </w:tc>
      </w:tr>
      <w:tr w:rsidR="00C43CBE" w14:paraId="0886CDF7" w14:textId="77777777" w:rsidTr="00242C63">
        <w:trPr>
          <w:trHeight w:val="3390"/>
        </w:trPr>
        <w:tc>
          <w:tcPr>
            <w:tcW w:w="2883" w:type="dxa"/>
            <w:shd w:val="clear" w:color="auto" w:fill="auto"/>
            <w:tcMar>
              <w:top w:w="100" w:type="dxa"/>
              <w:left w:w="100" w:type="dxa"/>
              <w:bottom w:w="100" w:type="dxa"/>
              <w:right w:w="100" w:type="dxa"/>
            </w:tcMar>
          </w:tcPr>
          <w:p w14:paraId="745A848E" w14:textId="77777777"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MATEMATINIS MĄSTYMAS</w:t>
            </w:r>
          </w:p>
          <w:p w14:paraId="4F9C25AF" w14:textId="77777777" w:rsidR="00C43CBE" w:rsidRDefault="00C43CBE">
            <w:pPr>
              <w:widowControl w:val="0"/>
              <w:spacing w:line="240" w:lineRule="auto"/>
              <w:rPr>
                <w:rFonts w:ascii="Times New Roman" w:eastAsia="Times New Roman" w:hAnsi="Times New Roman" w:cs="Times New Roman"/>
                <w:i/>
                <w:sz w:val="24"/>
                <w:szCs w:val="24"/>
              </w:rPr>
            </w:pPr>
          </w:p>
          <w:p w14:paraId="345E8C35" w14:textId="6E99BCB4" w:rsidR="00C43CBE" w:rsidRDefault="00683889" w:rsidP="00242C6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1F271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nusiteikęs pažinti pasaulį jam suprantamais matematiniais būdais.</w:t>
            </w:r>
          </w:p>
          <w:p w14:paraId="2A359ABB" w14:textId="77777777" w:rsidR="00C43CBE" w:rsidRDefault="00C43CBE" w:rsidP="00242C63">
            <w:pPr>
              <w:widowControl w:val="0"/>
              <w:spacing w:line="240" w:lineRule="auto"/>
              <w:jc w:val="both"/>
              <w:rPr>
                <w:rFonts w:ascii="Times New Roman" w:eastAsia="Times New Roman" w:hAnsi="Times New Roman" w:cs="Times New Roman"/>
                <w:sz w:val="24"/>
                <w:szCs w:val="24"/>
              </w:rPr>
            </w:pPr>
          </w:p>
          <w:p w14:paraId="25D736C3" w14:textId="6899A9F9" w:rsidR="00C43CBE" w:rsidRDefault="00683889" w:rsidP="00C06B0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1F271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atranda skaičių ir figūrų pasaulį, plėtoja supratimą ir kalbą apie skaičiavimo ir matavimo būdus, jų taikymą aplinkai pažinti, problemoms spręsti, geba išreikšti pastebėjimus apie objektų kiekį, formą, dydį, sekas, vietą ir judėjimo kryptį.</w:t>
            </w:r>
          </w:p>
          <w:p w14:paraId="4C5C8D9D" w14:textId="77777777"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(žr. </w:t>
            </w:r>
            <w:hyperlink r:id="rId19">
              <w:r>
                <w:rPr>
                  <w:rFonts w:ascii="Times New Roman" w:eastAsia="Times New Roman" w:hAnsi="Times New Roman" w:cs="Times New Roman"/>
                  <w:i/>
                  <w:color w:val="1155CC"/>
                  <w:sz w:val="24"/>
                  <w:szCs w:val="24"/>
                  <w:u w:val="single"/>
                </w:rPr>
                <w:t>Ikimokyklinio amžiaus vaikų ugdymosi pasiekimų aprašas</w:t>
              </w:r>
            </w:hyperlink>
            <w:r>
              <w:rPr>
                <w:rFonts w:ascii="Times New Roman" w:eastAsia="Times New Roman" w:hAnsi="Times New Roman" w:cs="Times New Roman"/>
                <w:i/>
                <w:sz w:val="24"/>
                <w:szCs w:val="24"/>
              </w:rPr>
              <w:t xml:space="preserve">, </w:t>
            </w:r>
          </w:p>
          <w:p w14:paraId="15B19169" w14:textId="1E531F85"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 11</w:t>
            </w:r>
            <w:r w:rsidR="001B027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12)</w:t>
            </w:r>
          </w:p>
          <w:p w14:paraId="582426A9" w14:textId="77777777" w:rsidR="00C43CBE" w:rsidRDefault="00C43CBE">
            <w:pPr>
              <w:widowControl w:val="0"/>
              <w:spacing w:line="240" w:lineRule="auto"/>
              <w:rPr>
                <w:rFonts w:ascii="Times New Roman" w:eastAsia="Times New Roman" w:hAnsi="Times New Roman" w:cs="Times New Roman"/>
                <w:sz w:val="24"/>
                <w:szCs w:val="24"/>
              </w:rPr>
            </w:pPr>
          </w:p>
        </w:tc>
        <w:tc>
          <w:tcPr>
            <w:tcW w:w="4275" w:type="dxa"/>
            <w:shd w:val="clear" w:color="auto" w:fill="auto"/>
            <w:tcMar>
              <w:top w:w="100" w:type="dxa"/>
              <w:left w:w="100" w:type="dxa"/>
              <w:bottom w:w="100" w:type="dxa"/>
              <w:right w:w="100" w:type="dxa"/>
            </w:tcMar>
          </w:tcPr>
          <w:p w14:paraId="7DEC001A" w14:textId="77777777" w:rsidR="00C43CBE" w:rsidRDefault="00C43CBE">
            <w:pPr>
              <w:widowControl w:val="0"/>
              <w:spacing w:line="240" w:lineRule="auto"/>
              <w:ind w:left="540"/>
              <w:jc w:val="both"/>
              <w:rPr>
                <w:rFonts w:ascii="Times New Roman" w:eastAsia="Times New Roman" w:hAnsi="Times New Roman" w:cs="Times New Roman"/>
                <w:sz w:val="24"/>
                <w:szCs w:val="24"/>
              </w:rPr>
            </w:pPr>
          </w:p>
          <w:p w14:paraId="61CCD610" w14:textId="77777777" w:rsidR="00C43CBE" w:rsidRDefault="00C43CBE">
            <w:pPr>
              <w:widowControl w:val="0"/>
              <w:spacing w:line="240" w:lineRule="auto"/>
              <w:ind w:left="540"/>
              <w:jc w:val="both"/>
              <w:rPr>
                <w:rFonts w:ascii="Times New Roman" w:eastAsia="Times New Roman" w:hAnsi="Times New Roman" w:cs="Times New Roman"/>
                <w:sz w:val="24"/>
                <w:szCs w:val="24"/>
              </w:rPr>
            </w:pPr>
          </w:p>
          <w:p w14:paraId="0A3CFDF4" w14:textId="77777777" w:rsidR="00C43CBE" w:rsidRDefault="00683889">
            <w:pPr>
              <w:widowControl w:val="0"/>
              <w:numPr>
                <w:ilvl w:val="0"/>
                <w:numId w:val="7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Stebi ir yra įtraukiami į situacijas, kuriose padedami mokytojo, atranda, kad „vienetą“ galima susieti su vienu daiktu, kad skaičiuojant naudojama ta pati žodžių seka, o paskutinis skaičius reiškia visų objektų skaičių.</w:t>
            </w:r>
          </w:p>
          <w:p w14:paraId="60E740D2" w14:textId="77777777" w:rsidR="00C43CBE" w:rsidRDefault="00683889">
            <w:pPr>
              <w:widowControl w:val="0"/>
              <w:numPr>
                <w:ilvl w:val="0"/>
                <w:numId w:val="7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Supranta, ką reiškia būti pirmam ar antram.</w:t>
            </w:r>
          </w:p>
          <w:p w14:paraId="22AEA78F" w14:textId="77777777" w:rsidR="00C43CBE" w:rsidRDefault="00683889">
            <w:pPr>
              <w:widowControl w:val="0"/>
              <w:numPr>
                <w:ilvl w:val="0"/>
                <w:numId w:val="7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Palygina du daiktus, kurie skiriasi ilgiu, mase ar tūriu, veikdami su jais (pvz., pakilnodami, pilstydami).</w:t>
            </w:r>
          </w:p>
          <w:p w14:paraId="215EE8AD" w14:textId="77777777" w:rsidR="00C43CBE" w:rsidRDefault="00683889">
            <w:pPr>
              <w:widowControl w:val="0"/>
              <w:numPr>
                <w:ilvl w:val="0"/>
                <w:numId w:val="7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Surikiuoja kelių objektų rinkinį pagal ilgumą ar stambumą į vieną eilę. Kopijuoja dviejų elementų sekas (vaizdines, garsines, judesio).</w:t>
            </w:r>
          </w:p>
          <w:p w14:paraId="5110F283" w14:textId="77777777" w:rsidR="00C43CBE" w:rsidRDefault="00683889">
            <w:pPr>
              <w:widowControl w:val="0"/>
              <w:numPr>
                <w:ilvl w:val="0"/>
                <w:numId w:val="7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Atrenka ir suderina kelis daiktus (ar jų vaizdus) pagal spalvą, formą ir dydį.</w:t>
            </w:r>
          </w:p>
          <w:p w14:paraId="1234783D" w14:textId="77777777" w:rsidR="00C43CBE" w:rsidRDefault="00C43CBE">
            <w:pPr>
              <w:widowControl w:val="0"/>
              <w:spacing w:line="240" w:lineRule="auto"/>
              <w:ind w:left="540"/>
              <w:jc w:val="both"/>
              <w:rPr>
                <w:rFonts w:ascii="Times New Roman" w:eastAsia="Times New Roman" w:hAnsi="Times New Roman" w:cs="Times New Roman"/>
                <w:sz w:val="24"/>
                <w:szCs w:val="24"/>
              </w:rPr>
            </w:pPr>
          </w:p>
        </w:tc>
        <w:tc>
          <w:tcPr>
            <w:tcW w:w="3990" w:type="dxa"/>
            <w:shd w:val="clear" w:color="auto" w:fill="auto"/>
            <w:tcMar>
              <w:top w:w="100" w:type="dxa"/>
              <w:left w:w="100" w:type="dxa"/>
              <w:bottom w:w="100" w:type="dxa"/>
              <w:right w:w="100" w:type="dxa"/>
            </w:tcMar>
          </w:tcPr>
          <w:p w14:paraId="01F57E2D"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41F638CC"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1DEDC9A6"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Neformaliai įsitraukdami į skaičiavimo uždavinius (pvz., kiek yra iš viso, kiek trūksta), vaikai nuosekliai įvardija skaičius nuo 0 iki 10 ir rašo juos skaitmenimis. </w:t>
            </w:r>
          </w:p>
          <w:p w14:paraId="465DA020"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Atlieka sudėties ir atimties veiksmus iki 7, žymi, skaičiuoja ir vaizduoja duomenis, spręsdami problemas. </w:t>
            </w:r>
          </w:p>
          <w:p w14:paraId="10D4B5A8"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Kalbėdami apie ateities įvykius, pradeda vartoti žodžius „būtinai“, „gali būti“, „niekada“.</w:t>
            </w:r>
          </w:p>
          <w:p w14:paraId="4B49B331" w14:textId="4AA05101"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Palygina nedidelius skirtumus tarp dviejų </w:t>
            </w:r>
            <w:r w:rsidR="002540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trijų dydžių, naudoja žodžius kaip „šiek tiek didesnis“, „truputį ilgesnis“.</w:t>
            </w:r>
          </w:p>
          <w:p w14:paraId="656C2B60"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Apibūdindami objektus, vartoja bent penkis figūrų pavadinimus (skritulys, kvadratas, trikampis, kubas, rutulys) ir taisyklingai atpažįsta figūras nepriklausomai nuo jų padėties ar dydžio. </w:t>
            </w:r>
          </w:p>
          <w:p w14:paraId="01C8F425"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Komponuoja figūras iš detalių, apibūdina daiktų išsidėstymą, atlieka judėjimo planus su krypties pakeitimais, atkuria sekas iš pasikartojančių elementų.  </w:t>
            </w:r>
          </w:p>
        </w:tc>
        <w:tc>
          <w:tcPr>
            <w:tcW w:w="4445" w:type="dxa"/>
            <w:shd w:val="clear" w:color="auto" w:fill="auto"/>
            <w:tcMar>
              <w:top w:w="100" w:type="dxa"/>
              <w:left w:w="100" w:type="dxa"/>
              <w:bottom w:w="100" w:type="dxa"/>
              <w:right w:w="100" w:type="dxa"/>
            </w:tcMar>
          </w:tcPr>
          <w:p w14:paraId="154AE2FF" w14:textId="77777777" w:rsidR="00C43CBE" w:rsidRDefault="00C43CBE">
            <w:pPr>
              <w:widowControl w:val="0"/>
              <w:spacing w:line="240" w:lineRule="auto"/>
              <w:jc w:val="both"/>
              <w:rPr>
                <w:rFonts w:ascii="Times New Roman" w:eastAsia="Times New Roman" w:hAnsi="Times New Roman" w:cs="Times New Roman"/>
                <w:sz w:val="24"/>
                <w:szCs w:val="24"/>
              </w:rPr>
            </w:pPr>
          </w:p>
          <w:p w14:paraId="74F302EA" w14:textId="77777777" w:rsidR="00C43CBE" w:rsidRDefault="00C43CBE">
            <w:pPr>
              <w:widowControl w:val="0"/>
              <w:spacing w:line="240" w:lineRule="auto"/>
              <w:jc w:val="both"/>
              <w:rPr>
                <w:rFonts w:ascii="Times New Roman" w:eastAsia="Times New Roman" w:hAnsi="Times New Roman" w:cs="Times New Roman"/>
                <w:sz w:val="24"/>
                <w:szCs w:val="24"/>
              </w:rPr>
            </w:pPr>
          </w:p>
          <w:p w14:paraId="29C3B748" w14:textId="5114D9FE" w:rsidR="00C43CBE" w:rsidRDefault="00FB470F">
            <w:pPr>
              <w:widowControl w:val="0"/>
              <w:numPr>
                <w:ilvl w:val="0"/>
                <w:numId w:val="1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683889">
              <w:rPr>
                <w:rFonts w:ascii="Times New Roman" w:eastAsia="Times New Roman" w:hAnsi="Times New Roman" w:cs="Times New Roman"/>
                <w:b/>
                <w:sz w:val="24"/>
                <w:szCs w:val="24"/>
              </w:rPr>
              <w:t>Žaismė ir atradimai</w:t>
            </w:r>
            <w:r w:rsidRPr="00FB470F">
              <w:rPr>
                <w:rFonts w:ascii="Times New Roman" w:eastAsia="Times New Roman" w:hAnsi="Times New Roman" w:cs="Times New Roman"/>
                <w:b/>
                <w:sz w:val="24"/>
                <w:szCs w:val="24"/>
              </w:rPr>
              <w:t>“</w:t>
            </w:r>
            <w:r w:rsidR="00683889">
              <w:rPr>
                <w:rFonts w:ascii="Times New Roman" w:eastAsia="Times New Roman" w:hAnsi="Times New Roman" w:cs="Times New Roman"/>
                <w:b/>
                <w:sz w:val="24"/>
                <w:szCs w:val="24"/>
              </w:rPr>
              <w:t xml:space="preserve"> knygelės iki 3</w:t>
            </w:r>
            <w:r w:rsidR="00C923DF">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r w:rsidR="00683889">
              <w:rPr>
                <w:rFonts w:ascii="Times New Roman" w:eastAsia="Times New Roman" w:hAnsi="Times New Roman" w:cs="Times New Roman"/>
                <w:sz w:val="24"/>
                <w:szCs w:val="24"/>
              </w:rPr>
              <w:t>:</w:t>
            </w:r>
          </w:p>
          <w:p w14:paraId="545B0AC4" w14:textId="48C7F747" w:rsidR="00C43CBE" w:rsidRDefault="00DD5415">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Smėlio dėžė</w:t>
            </w:r>
            <w:r w:rsidR="00FB470F">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43B8D13A" w14:textId="1DC3B9F8" w:rsidR="00C43CBE" w:rsidRDefault="00DD5415">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sidR="00FB470F">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243F779D" w14:textId="378F5FDC" w:rsidR="00C43CBE" w:rsidRDefault="00DD5415" w:rsidP="00FB470F">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Puodų orkestras</w:t>
            </w:r>
            <w:r w:rsidR="00FB470F">
              <w:rPr>
                <w:rFonts w:ascii="Times New Roman" w:eastAsia="Times New Roman" w:hAnsi="Times New Roman" w:cs="Times New Roman"/>
                <w:sz w:val="24"/>
                <w:szCs w:val="24"/>
              </w:rPr>
              <w:t>“</w:t>
            </w:r>
          </w:p>
          <w:p w14:paraId="31DC77D6" w14:textId="4E3BE996" w:rsidR="00C43CBE" w:rsidRDefault="00DD5415" w:rsidP="00FB470F">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Judantys laiptai</w:t>
            </w:r>
            <w:r w:rsidR="00FB470F">
              <w:rPr>
                <w:rFonts w:ascii="Times New Roman" w:eastAsia="Times New Roman" w:hAnsi="Times New Roman" w:cs="Times New Roman"/>
                <w:sz w:val="24"/>
                <w:szCs w:val="24"/>
              </w:rPr>
              <w:t>“</w:t>
            </w:r>
          </w:p>
          <w:p w14:paraId="71EE1040" w14:textId="2669C416" w:rsidR="00C43CBE" w:rsidRDefault="00DD5415" w:rsidP="00FB470F">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Aš” pasaulis</w:t>
            </w:r>
            <w:r w:rsidR="00FB470F">
              <w:rPr>
                <w:rFonts w:ascii="Times New Roman" w:eastAsia="Times New Roman" w:hAnsi="Times New Roman" w:cs="Times New Roman"/>
                <w:sz w:val="24"/>
                <w:szCs w:val="24"/>
              </w:rPr>
              <w:t>“</w:t>
            </w:r>
          </w:p>
          <w:p w14:paraId="54F25A57" w14:textId="2868F50E" w:rsidR="00C43CBE" w:rsidRDefault="00DD5415" w:rsidP="00FB470F">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Korys</w:t>
            </w:r>
            <w:r w:rsidR="00FB470F">
              <w:rPr>
                <w:rFonts w:ascii="Times New Roman" w:eastAsia="Times New Roman" w:hAnsi="Times New Roman" w:cs="Times New Roman"/>
                <w:sz w:val="24"/>
                <w:szCs w:val="24"/>
              </w:rPr>
              <w:t>“</w:t>
            </w:r>
          </w:p>
          <w:p w14:paraId="70809571" w14:textId="19EA59BB" w:rsidR="00C43CBE" w:rsidRDefault="00DD5415">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Medžiagų dialogai</w:t>
            </w:r>
            <w:r w:rsidR="00FB470F">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0FF20817" w14:textId="4C233500" w:rsidR="00C43CBE" w:rsidRDefault="00DD5415">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Kalbos spintelė</w:t>
            </w:r>
            <w:r w:rsidR="00FB470F">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532D0D88" w14:textId="77777777" w:rsidR="00C43CBE" w:rsidRDefault="00C43CBE">
            <w:pPr>
              <w:widowControl w:val="0"/>
              <w:spacing w:line="240" w:lineRule="auto"/>
              <w:rPr>
                <w:rFonts w:ascii="Times New Roman" w:eastAsia="Times New Roman" w:hAnsi="Times New Roman" w:cs="Times New Roman"/>
                <w:sz w:val="24"/>
                <w:szCs w:val="24"/>
              </w:rPr>
            </w:pPr>
          </w:p>
          <w:p w14:paraId="026CF692" w14:textId="4C577AD2" w:rsidR="00C43CBE" w:rsidRDefault="00FB470F">
            <w:pPr>
              <w:widowControl w:val="0"/>
              <w:numPr>
                <w:ilvl w:val="0"/>
                <w:numId w:val="46"/>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C923DF">
              <w:rPr>
                <w:rFonts w:ascii="Times New Roman" w:eastAsia="Times New Roman" w:hAnsi="Times New Roman" w:cs="Times New Roman"/>
                <w:b/>
                <w:sz w:val="24"/>
                <w:szCs w:val="24"/>
              </w:rPr>
              <w:t xml:space="preserve"> knygelės 3–</w:t>
            </w:r>
            <w:r w:rsidR="00683889">
              <w:rPr>
                <w:rFonts w:ascii="Times New Roman" w:eastAsia="Times New Roman" w:hAnsi="Times New Roman" w:cs="Times New Roman"/>
                <w:b/>
                <w:sz w:val="24"/>
                <w:szCs w:val="24"/>
              </w:rPr>
              <w:t>6</w:t>
            </w:r>
            <w:r w:rsidR="00C923DF">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293C028D" w14:textId="6F0A8FCA" w:rsidR="00C43CBE" w:rsidRDefault="00DD5415">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„Dėlionių kilimas“</w:t>
            </w:r>
            <w:r w:rsidR="00683889">
              <w:rPr>
                <w:rFonts w:ascii="Times New Roman" w:eastAsia="Times New Roman" w:hAnsi="Times New Roman" w:cs="Times New Roman"/>
                <w:sz w:val="24"/>
                <w:szCs w:val="24"/>
              </w:rPr>
              <w:t xml:space="preserve"> </w:t>
            </w:r>
          </w:p>
          <w:p w14:paraId="7E3AA7F3" w14:textId="22E25C57" w:rsidR="00C43CBE" w:rsidRDefault="00DD5415" w:rsidP="00FB470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Pasaulis be sienų</w:t>
            </w:r>
            <w:r w:rsidR="00FB470F">
              <w:rPr>
                <w:rFonts w:ascii="Times New Roman" w:eastAsia="Times New Roman" w:hAnsi="Times New Roman" w:cs="Times New Roman"/>
                <w:sz w:val="24"/>
                <w:szCs w:val="24"/>
              </w:rPr>
              <w:t>“</w:t>
            </w:r>
          </w:p>
          <w:p w14:paraId="2B4A061F" w14:textId="0154D0F9" w:rsidR="00C43CBE" w:rsidRDefault="00DD5415" w:rsidP="00FB470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Mokymosi veidrodis</w:t>
            </w:r>
            <w:r w:rsidR="00FB470F">
              <w:rPr>
                <w:rFonts w:ascii="Times New Roman" w:eastAsia="Times New Roman" w:hAnsi="Times New Roman" w:cs="Times New Roman"/>
                <w:sz w:val="24"/>
                <w:szCs w:val="24"/>
              </w:rPr>
              <w:t>“</w:t>
            </w:r>
          </w:p>
          <w:p w14:paraId="51D99C04" w14:textId="40AD583E" w:rsidR="00C43CBE" w:rsidRDefault="00DD5415" w:rsidP="00FB470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Energijos upė</w:t>
            </w:r>
            <w:r w:rsidR="00FB470F">
              <w:rPr>
                <w:rFonts w:ascii="Times New Roman" w:eastAsia="Times New Roman" w:hAnsi="Times New Roman" w:cs="Times New Roman"/>
                <w:sz w:val="24"/>
                <w:szCs w:val="24"/>
              </w:rPr>
              <w:t>“</w:t>
            </w:r>
          </w:p>
          <w:p w14:paraId="24432D9B" w14:textId="77777777" w:rsidR="00C43CBE" w:rsidRDefault="00C43CBE">
            <w:pPr>
              <w:widowControl w:val="0"/>
              <w:spacing w:line="240" w:lineRule="auto"/>
              <w:jc w:val="both"/>
              <w:rPr>
                <w:rFonts w:ascii="Times New Roman" w:eastAsia="Times New Roman" w:hAnsi="Times New Roman" w:cs="Times New Roman"/>
                <w:sz w:val="24"/>
                <w:szCs w:val="24"/>
              </w:rPr>
            </w:pPr>
          </w:p>
          <w:p w14:paraId="40395938" w14:textId="77777777" w:rsidR="00C43CBE" w:rsidRDefault="00683889">
            <w:pPr>
              <w:widowControl w:val="0"/>
              <w:numPr>
                <w:ilvl w:val="0"/>
                <w:numId w:val="59"/>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73207EE0" w14:textId="3DBCA2F8" w:rsidR="00C43CBE" w:rsidRDefault="00683889">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Sausio 25</w:t>
            </w:r>
            <w:r w:rsidR="00C923D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 </w:t>
            </w:r>
            <w:proofErr w:type="spellStart"/>
            <w:r>
              <w:rPr>
                <w:rFonts w:ascii="Times New Roman" w:eastAsia="Times New Roman" w:hAnsi="Times New Roman" w:cs="Times New Roman"/>
                <w:sz w:val="24"/>
                <w:szCs w:val="24"/>
                <w:highlight w:val="white"/>
              </w:rPr>
              <w:t>Pusiaužiemis</w:t>
            </w:r>
            <w:proofErr w:type="spellEnd"/>
            <w:r>
              <w:rPr>
                <w:rFonts w:ascii="Times New Roman" w:eastAsia="Times New Roman" w:hAnsi="Times New Roman" w:cs="Times New Roman"/>
                <w:sz w:val="24"/>
                <w:szCs w:val="24"/>
                <w:highlight w:val="white"/>
              </w:rPr>
              <w:t>;</w:t>
            </w:r>
          </w:p>
          <w:p w14:paraId="40B046CB" w14:textId="035869CC" w:rsidR="00C43CBE" w:rsidRDefault="00C923DF">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Kovo 20–</w:t>
            </w:r>
            <w:r w:rsidR="00683889">
              <w:rPr>
                <w:rFonts w:ascii="Times New Roman" w:eastAsia="Times New Roman" w:hAnsi="Times New Roman" w:cs="Times New Roman"/>
                <w:sz w:val="24"/>
                <w:szCs w:val="24"/>
                <w:highlight w:val="white"/>
              </w:rPr>
              <w:t>21d. Pavasario lygiadienis (Žemės diena);</w:t>
            </w:r>
          </w:p>
          <w:p w14:paraId="4598B77B" w14:textId="22B5BC1A" w:rsidR="00C43CBE" w:rsidRDefault="00683889">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Rugsėjo 22</w:t>
            </w:r>
            <w:r w:rsidR="00C923D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 Rudens lygiadienis;</w:t>
            </w:r>
          </w:p>
          <w:p w14:paraId="0EC3CC71" w14:textId="30FDFB2D" w:rsidR="00C43CBE" w:rsidRDefault="00683889">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Gruodžio 21</w:t>
            </w:r>
            <w:r w:rsidR="00C923D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d. Žiemos saulėgrįža (Elnio </w:t>
            </w:r>
            <w:proofErr w:type="spellStart"/>
            <w:r>
              <w:rPr>
                <w:rFonts w:ascii="Times New Roman" w:eastAsia="Times New Roman" w:hAnsi="Times New Roman" w:cs="Times New Roman"/>
                <w:sz w:val="24"/>
                <w:szCs w:val="24"/>
                <w:highlight w:val="white"/>
              </w:rPr>
              <w:t>devyniaragio</w:t>
            </w:r>
            <w:proofErr w:type="spellEnd"/>
            <w:r>
              <w:rPr>
                <w:rFonts w:ascii="Times New Roman" w:eastAsia="Times New Roman" w:hAnsi="Times New Roman" w:cs="Times New Roman"/>
                <w:sz w:val="24"/>
                <w:szCs w:val="24"/>
                <w:highlight w:val="white"/>
              </w:rPr>
              <w:t xml:space="preserve"> šventė)</w:t>
            </w:r>
          </w:p>
        </w:tc>
      </w:tr>
      <w:tr w:rsidR="00C43CBE" w14:paraId="7A935783" w14:textId="77777777" w:rsidTr="00242C63">
        <w:trPr>
          <w:trHeight w:val="1985"/>
        </w:trPr>
        <w:tc>
          <w:tcPr>
            <w:tcW w:w="2883" w:type="dxa"/>
            <w:shd w:val="clear" w:color="auto" w:fill="auto"/>
            <w:tcMar>
              <w:top w:w="100" w:type="dxa"/>
              <w:left w:w="100" w:type="dxa"/>
              <w:bottom w:w="100" w:type="dxa"/>
              <w:right w:w="100" w:type="dxa"/>
            </w:tcMar>
          </w:tcPr>
          <w:p w14:paraId="08AC055A" w14:textId="1AE9490B" w:rsidR="00C43CBE" w:rsidRDefault="00683889" w:rsidP="00C06B0C">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TYRINĖJIMAS</w:t>
            </w:r>
          </w:p>
          <w:p w14:paraId="5ECB79ED" w14:textId="36D90D16" w:rsidR="00C43CBE" w:rsidRPr="001F2713" w:rsidRDefault="00683889" w:rsidP="00C06B0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B3444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domisi viskuo, kas vyksta aplinkui, noriai stebi, bando ir samprotauja.</w:t>
            </w:r>
          </w:p>
          <w:p w14:paraId="169EF340" w14:textId="79FEA18A" w:rsidR="00C43CBE" w:rsidRDefault="00B3444A" w:rsidP="00C06B0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Esminis gebėjimas –</w:t>
            </w:r>
            <w:r w:rsidR="00683889">
              <w:rPr>
                <w:rFonts w:ascii="Times New Roman" w:eastAsia="Times New Roman" w:hAnsi="Times New Roman" w:cs="Times New Roman"/>
                <w:sz w:val="24"/>
                <w:szCs w:val="24"/>
              </w:rPr>
              <w:t>aktyviai tyrinėja save, socialinę, kultūrinę ir gamtinę aplinką, įval</w:t>
            </w:r>
            <w:r w:rsidR="00C06B0C">
              <w:rPr>
                <w:rFonts w:ascii="Times New Roman" w:eastAsia="Times New Roman" w:hAnsi="Times New Roman" w:cs="Times New Roman"/>
                <w:sz w:val="24"/>
                <w:szCs w:val="24"/>
              </w:rPr>
              <w:t xml:space="preserve">do tyrinėjimo būdus (stebėjimą, </w:t>
            </w:r>
            <w:r w:rsidR="00683889">
              <w:rPr>
                <w:rFonts w:ascii="Times New Roman" w:eastAsia="Times New Roman" w:hAnsi="Times New Roman" w:cs="Times New Roman"/>
                <w:sz w:val="24"/>
                <w:szCs w:val="24"/>
              </w:rPr>
              <w:t>eksperimentavimą, klausinėjimą), samprotauja apie tai, ką pastebėjo, atrado, pajuto, patyrė.</w:t>
            </w:r>
          </w:p>
          <w:p w14:paraId="6AE69DA3" w14:textId="77777777" w:rsidR="00C43CBE" w:rsidRDefault="00683889" w:rsidP="00C06B0C">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(žr. </w:t>
            </w:r>
            <w:hyperlink r:id="rId20">
              <w:r>
                <w:rPr>
                  <w:rFonts w:ascii="Times New Roman" w:eastAsia="Times New Roman" w:hAnsi="Times New Roman" w:cs="Times New Roman"/>
                  <w:i/>
                  <w:color w:val="1155CC"/>
                  <w:sz w:val="24"/>
                  <w:szCs w:val="24"/>
                  <w:u w:val="single"/>
                </w:rPr>
                <w:t>Ikimokyklinio amžiaus vaikų ugdymosi pasiekimų aprašas</w:t>
              </w:r>
            </w:hyperlink>
            <w:r>
              <w:rPr>
                <w:rFonts w:ascii="Times New Roman" w:eastAsia="Times New Roman" w:hAnsi="Times New Roman" w:cs="Times New Roman"/>
                <w:i/>
                <w:sz w:val="24"/>
                <w:szCs w:val="24"/>
              </w:rPr>
              <w:t xml:space="preserve">, </w:t>
            </w:r>
          </w:p>
          <w:p w14:paraId="2C3A69AE" w14:textId="2B4979D2" w:rsidR="00C43CBE" w:rsidRDefault="00683889" w:rsidP="00C06B0C">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 24</w:t>
            </w:r>
            <w:r w:rsidR="001B027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25)</w:t>
            </w:r>
          </w:p>
          <w:p w14:paraId="57F50E9A" w14:textId="77777777" w:rsidR="00C43CBE" w:rsidRDefault="00C43CBE">
            <w:pPr>
              <w:widowControl w:val="0"/>
              <w:spacing w:line="240" w:lineRule="auto"/>
              <w:rPr>
                <w:rFonts w:ascii="Times New Roman" w:eastAsia="Times New Roman" w:hAnsi="Times New Roman" w:cs="Times New Roman"/>
                <w:sz w:val="24"/>
                <w:szCs w:val="24"/>
              </w:rPr>
            </w:pPr>
          </w:p>
        </w:tc>
        <w:tc>
          <w:tcPr>
            <w:tcW w:w="4275" w:type="dxa"/>
            <w:shd w:val="clear" w:color="auto" w:fill="auto"/>
            <w:tcMar>
              <w:top w:w="100" w:type="dxa"/>
              <w:left w:w="100" w:type="dxa"/>
              <w:bottom w:w="100" w:type="dxa"/>
              <w:right w:w="100" w:type="dxa"/>
            </w:tcMar>
          </w:tcPr>
          <w:p w14:paraId="3B9F4B1C" w14:textId="77777777" w:rsidR="00C43CBE" w:rsidRDefault="00C43CBE">
            <w:pPr>
              <w:widowControl w:val="0"/>
              <w:spacing w:line="240" w:lineRule="auto"/>
              <w:ind w:left="360"/>
              <w:jc w:val="both"/>
              <w:rPr>
                <w:rFonts w:ascii="Times New Roman" w:eastAsia="Times New Roman" w:hAnsi="Times New Roman" w:cs="Times New Roman"/>
                <w:sz w:val="24"/>
                <w:szCs w:val="24"/>
              </w:rPr>
            </w:pPr>
          </w:p>
          <w:p w14:paraId="69115499"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smalsauti ir stebėti, atsargiai elgtis su nepažįstamais daiktais ir medžiagomis, suprasti, kaip tai veikia.</w:t>
            </w:r>
          </w:p>
          <w:p w14:paraId="58E77335"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fantazuoti ir eksperimentuoti su gamtine medžiaga, formomis, dydžiais, kiekiais, spalvomis, judesiu, mimika, garsais ir intonacija, atranda naujus veikimo būdus.</w:t>
            </w:r>
          </w:p>
          <w:p w14:paraId="423B9B3C"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Pamėgdžiodamas suaugusįjį ilgiau įsitraukia į tyrinėjimą, džiaugiasi atradimais ir rodo rezultatus kitiems.</w:t>
            </w:r>
          </w:p>
          <w:p w14:paraId="03BF249E" w14:textId="77777777" w:rsidR="00C43CBE" w:rsidRDefault="00683889">
            <w:pPr>
              <w:widowControl w:val="0"/>
              <w:numPr>
                <w:ilvl w:val="0"/>
                <w:numId w:val="6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Išbando naujus tyrinėjimo būdus, naudodamas visus pojūčius: stebi, liečia, uosto, ragauja, klausosi; mokosi tyrinėti savo kūną ir jo galimybes, skirtingas medžiagų faktūras, išbando žaislus ir daiktus.</w:t>
            </w:r>
          </w:p>
        </w:tc>
        <w:tc>
          <w:tcPr>
            <w:tcW w:w="3990" w:type="dxa"/>
            <w:shd w:val="clear" w:color="auto" w:fill="auto"/>
            <w:tcMar>
              <w:top w:w="100" w:type="dxa"/>
              <w:left w:w="100" w:type="dxa"/>
              <w:bottom w:w="100" w:type="dxa"/>
              <w:right w:w="100" w:type="dxa"/>
            </w:tcMar>
          </w:tcPr>
          <w:p w14:paraId="47A00ECE" w14:textId="77777777" w:rsidR="00C43CBE" w:rsidRDefault="00C43CBE">
            <w:pPr>
              <w:widowControl w:val="0"/>
              <w:spacing w:line="240" w:lineRule="auto"/>
              <w:ind w:left="450"/>
              <w:rPr>
                <w:rFonts w:ascii="Times New Roman" w:eastAsia="Times New Roman" w:hAnsi="Times New Roman" w:cs="Times New Roman"/>
                <w:sz w:val="24"/>
                <w:szCs w:val="24"/>
              </w:rPr>
            </w:pPr>
          </w:p>
          <w:p w14:paraId="6264DF4F" w14:textId="77777777" w:rsidR="00C43CBE" w:rsidRDefault="00683889">
            <w:pPr>
              <w:widowControl w:val="0"/>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Domisi daiktų ir reiškinių savybėmis, tyrinėja, kaip auga augalai ir gyvūnai, kaip keičiasi jis pats.</w:t>
            </w:r>
          </w:p>
          <w:p w14:paraId="52D7B7CF"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Sužino, kaip žmonės gyveno seniau ir kaip gyvena dabar, kaip jie gyvena kitose šalyse, kuo jie panašūs ir kuo skiriasi.</w:t>
            </w:r>
          </w:p>
          <w:p w14:paraId="38B35F6F"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Lygina daiktus, medžiagas, augalus, gyvūnus ir žmones, atsižvelgdamas į jų požymius ir savybes; objektus ir reiškinius tikslingai grupuoja; iš siūlomų įrankių, priemonių ir medžiagų pasirenka reikiamas tyrinėjimui.</w:t>
            </w:r>
          </w:p>
          <w:p w14:paraId="5460F9FE"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samprotauti apie tai, ką pajuto, patyrė, atrado ir sužinojo; remdamasis tyrinėjimo rezultatais kelia klausimus ir siūlo idėjas, ką dar būtų galima tyrinėti.</w:t>
            </w:r>
          </w:p>
          <w:p w14:paraId="276368DB" w14:textId="77777777" w:rsidR="00C43CBE" w:rsidRDefault="00683889">
            <w:pPr>
              <w:widowControl w:val="0"/>
              <w:numPr>
                <w:ilvl w:val="0"/>
                <w:numId w:val="4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Kalbėdamas apie tyrinėjimą remiasi jo rezultatais; apibūdina tyrinėjamų objektų požymius, </w:t>
            </w:r>
            <w:proofErr w:type="spellStart"/>
            <w:r>
              <w:rPr>
                <w:rFonts w:ascii="Times New Roman" w:eastAsia="Times New Roman" w:hAnsi="Times New Roman" w:cs="Times New Roman"/>
                <w:sz w:val="24"/>
                <w:szCs w:val="24"/>
              </w:rPr>
              <w:t>panašumus</w:t>
            </w:r>
            <w:proofErr w:type="spellEnd"/>
            <w:r>
              <w:rPr>
                <w:rFonts w:ascii="Times New Roman" w:eastAsia="Times New Roman" w:hAnsi="Times New Roman" w:cs="Times New Roman"/>
                <w:sz w:val="24"/>
                <w:szCs w:val="24"/>
              </w:rPr>
              <w:t xml:space="preserve"> ir skirtumus; savo stebėjimus lygina su kitų stebėjimais, kartais susieja skirtingus pastebėjimus.</w:t>
            </w:r>
          </w:p>
        </w:tc>
        <w:tc>
          <w:tcPr>
            <w:tcW w:w="4445" w:type="dxa"/>
            <w:shd w:val="clear" w:color="auto" w:fill="auto"/>
            <w:tcMar>
              <w:top w:w="100" w:type="dxa"/>
              <w:left w:w="100" w:type="dxa"/>
              <w:bottom w:w="100" w:type="dxa"/>
              <w:right w:w="100" w:type="dxa"/>
            </w:tcMar>
          </w:tcPr>
          <w:p w14:paraId="2777696E" w14:textId="77777777" w:rsidR="00C43CBE" w:rsidRDefault="00C43CBE" w:rsidP="00C06B0C">
            <w:pPr>
              <w:widowControl w:val="0"/>
              <w:spacing w:line="240" w:lineRule="auto"/>
              <w:rPr>
                <w:rFonts w:ascii="Times New Roman" w:eastAsia="Times New Roman" w:hAnsi="Times New Roman" w:cs="Times New Roman"/>
                <w:sz w:val="24"/>
                <w:szCs w:val="24"/>
              </w:rPr>
            </w:pPr>
          </w:p>
          <w:p w14:paraId="2B147987" w14:textId="6FCE16F2" w:rsidR="00C43CBE" w:rsidRDefault="00683889" w:rsidP="00C06B0C">
            <w:pPr>
              <w:widowControl w:val="0"/>
              <w:numPr>
                <w:ilvl w:val="0"/>
                <w:numId w:val="44"/>
              </w:numPr>
              <w:spacing w:line="240" w:lineRule="auto"/>
              <w:ind w:left="360"/>
              <w:rPr>
                <w:rFonts w:ascii="Times New Roman" w:eastAsia="Times New Roman" w:hAnsi="Times New Roman" w:cs="Times New Roman"/>
                <w:sz w:val="24"/>
                <w:szCs w:val="24"/>
              </w:rPr>
            </w:pPr>
            <w:r w:rsidRPr="00B7596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w:t>
            </w:r>
            <w:r w:rsidR="00B7596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C923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4B86FE58" w14:textId="5F892FC0" w:rsidR="00C43CBE" w:rsidRDefault="00572E33" w:rsidP="00C06B0C">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Smėlio dėžė</w:t>
            </w:r>
            <w:r w:rsidR="00B3444A">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14D848B1" w14:textId="5A9C6CD7" w:rsidR="00C43CBE" w:rsidRDefault="00572E33" w:rsidP="00C06B0C">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sidR="00B3444A">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w:t>
            </w:r>
          </w:p>
          <w:p w14:paraId="48697628" w14:textId="2DCD3D2E" w:rsidR="00C43CBE" w:rsidRDefault="00572E33" w:rsidP="00B3444A">
            <w:pPr>
              <w:widowControl w:val="0"/>
              <w:spacing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Kalbos spintelė</w:t>
            </w:r>
            <w:r w:rsidR="00B3444A">
              <w:rPr>
                <w:rFonts w:ascii="Times New Roman" w:eastAsia="Times New Roman" w:hAnsi="Times New Roman" w:cs="Times New Roman"/>
                <w:sz w:val="24"/>
                <w:szCs w:val="24"/>
              </w:rPr>
              <w:t>“</w:t>
            </w:r>
          </w:p>
          <w:p w14:paraId="7F0BBF60" w14:textId="101C4CCD"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Puodų orkestras</w:t>
            </w:r>
            <w:r w:rsidR="00B3444A">
              <w:rPr>
                <w:rFonts w:ascii="Times New Roman" w:eastAsia="Times New Roman" w:hAnsi="Times New Roman" w:cs="Times New Roman"/>
                <w:sz w:val="24"/>
                <w:szCs w:val="24"/>
              </w:rPr>
              <w:t>“</w:t>
            </w:r>
          </w:p>
          <w:p w14:paraId="00B9D3A5" w14:textId="2E039924" w:rsidR="00C43CBE" w:rsidRDefault="00683889" w:rsidP="00C06B0C">
            <w:pPr>
              <w:widowControl w:val="0"/>
              <w:numPr>
                <w:ilvl w:val="0"/>
                <w:numId w:val="30"/>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824EC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w:t>
            </w:r>
            <w:r w:rsidR="00C923DF">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00C923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73F90787" w14:textId="01CCE979"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Aš </w:t>
            </w:r>
            <w:r w:rsidR="00C03A47">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matomas ir nematomas</w:t>
            </w:r>
            <w:r w:rsidR="00B3444A">
              <w:rPr>
                <w:rFonts w:ascii="Times New Roman" w:eastAsia="Times New Roman" w:hAnsi="Times New Roman" w:cs="Times New Roman"/>
                <w:sz w:val="24"/>
                <w:szCs w:val="24"/>
              </w:rPr>
              <w:t>“</w:t>
            </w:r>
          </w:p>
          <w:p w14:paraId="33A2B4CA" w14:textId="6BCFE568"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Žaliasis pieštukas</w:t>
            </w:r>
            <w:r w:rsidR="00B3444A">
              <w:rPr>
                <w:rFonts w:ascii="Times New Roman" w:eastAsia="Times New Roman" w:hAnsi="Times New Roman" w:cs="Times New Roman"/>
                <w:sz w:val="24"/>
                <w:szCs w:val="24"/>
              </w:rPr>
              <w:t>“</w:t>
            </w:r>
          </w:p>
          <w:p w14:paraId="03FE7A3C" w14:textId="5847558E"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Energijos upė</w:t>
            </w:r>
            <w:r w:rsidR="00B3444A">
              <w:rPr>
                <w:rFonts w:ascii="Times New Roman" w:eastAsia="Times New Roman" w:hAnsi="Times New Roman" w:cs="Times New Roman"/>
                <w:sz w:val="24"/>
                <w:szCs w:val="24"/>
              </w:rPr>
              <w:t>“</w:t>
            </w:r>
          </w:p>
          <w:p w14:paraId="54A402E6" w14:textId="23FB1F21"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Dėlionių kilimas</w:t>
            </w:r>
            <w:r w:rsidR="00B3444A">
              <w:rPr>
                <w:rFonts w:ascii="Times New Roman" w:eastAsia="Times New Roman" w:hAnsi="Times New Roman" w:cs="Times New Roman"/>
                <w:sz w:val="24"/>
                <w:szCs w:val="24"/>
              </w:rPr>
              <w:t>“</w:t>
            </w:r>
          </w:p>
          <w:p w14:paraId="331006C0" w14:textId="546859C8"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Pasaulis be sienų</w:t>
            </w:r>
            <w:r w:rsidR="00B3444A">
              <w:rPr>
                <w:rFonts w:ascii="Times New Roman" w:eastAsia="Times New Roman" w:hAnsi="Times New Roman" w:cs="Times New Roman"/>
                <w:sz w:val="24"/>
                <w:szCs w:val="24"/>
              </w:rPr>
              <w:t>“</w:t>
            </w:r>
          </w:p>
          <w:p w14:paraId="0A246AF5" w14:textId="0A0D155E" w:rsidR="00C43CBE" w:rsidRDefault="00572E33" w:rsidP="00B3444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Kalbos ir knygos gelmė</w:t>
            </w:r>
            <w:r w:rsidR="00B3444A">
              <w:rPr>
                <w:rFonts w:ascii="Times New Roman" w:eastAsia="Times New Roman" w:hAnsi="Times New Roman" w:cs="Times New Roman"/>
                <w:sz w:val="24"/>
                <w:szCs w:val="24"/>
              </w:rPr>
              <w:t>“</w:t>
            </w:r>
          </w:p>
          <w:p w14:paraId="3227F001" w14:textId="77777777" w:rsidR="00C43CBE" w:rsidRDefault="00683889" w:rsidP="00C06B0C">
            <w:pPr>
              <w:widowControl w:val="0"/>
              <w:numPr>
                <w:ilvl w:val="0"/>
                <w:numId w:val="9"/>
              </w:num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412F1647" w14:textId="36F012FB" w:rsidR="00C43CBE" w:rsidRDefault="00683889" w:rsidP="00C06B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Sausio 19</w:t>
            </w:r>
            <w:r w:rsidR="00B3444A">
              <w:rPr>
                <w:rFonts w:ascii="Times New Roman" w:eastAsia="Times New Roman" w:hAnsi="Times New Roman" w:cs="Times New Roman"/>
                <w:sz w:val="24"/>
                <w:szCs w:val="24"/>
              </w:rPr>
              <w:t xml:space="preserve"> d. Pasaulinė sniego diena</w:t>
            </w:r>
          </w:p>
          <w:p w14:paraId="4676794F" w14:textId="494AC40A" w:rsidR="00C43CBE" w:rsidRDefault="00683889" w:rsidP="00C06B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2</w:t>
            </w:r>
            <w:r w:rsidR="00B3444A">
              <w:rPr>
                <w:rFonts w:ascii="Times New Roman" w:eastAsia="Times New Roman" w:hAnsi="Times New Roman" w:cs="Times New Roman"/>
                <w:sz w:val="24"/>
                <w:szCs w:val="24"/>
              </w:rPr>
              <w:t xml:space="preserve"> d. Pasaulinė pelkių diena</w:t>
            </w:r>
          </w:p>
          <w:p w14:paraId="4A18AB88" w14:textId="0B15AB15" w:rsidR="00C43CBE" w:rsidRDefault="00683889" w:rsidP="00C06B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24</w:t>
            </w:r>
            <w:r w:rsidR="00B344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Rasos (Jonin</w:t>
            </w:r>
            <w:r w:rsidR="00B3444A">
              <w:rPr>
                <w:rFonts w:ascii="Times New Roman" w:eastAsia="Times New Roman" w:hAnsi="Times New Roman" w:cs="Times New Roman"/>
                <w:sz w:val="24"/>
                <w:szCs w:val="24"/>
              </w:rPr>
              <w:t>ės)</w:t>
            </w:r>
          </w:p>
          <w:p w14:paraId="2F796676" w14:textId="77777777" w:rsidR="00C43CBE" w:rsidRDefault="00C43CBE" w:rsidP="00C06B0C">
            <w:pPr>
              <w:widowControl w:val="0"/>
              <w:spacing w:line="240" w:lineRule="auto"/>
              <w:rPr>
                <w:rFonts w:ascii="Times New Roman" w:eastAsia="Times New Roman" w:hAnsi="Times New Roman" w:cs="Times New Roman"/>
                <w:sz w:val="24"/>
                <w:szCs w:val="24"/>
              </w:rPr>
            </w:pPr>
          </w:p>
          <w:p w14:paraId="5F5C7F7A" w14:textId="77777777" w:rsidR="00C43CBE" w:rsidRDefault="00C43CBE" w:rsidP="00C06B0C">
            <w:pPr>
              <w:widowControl w:val="0"/>
              <w:spacing w:line="240" w:lineRule="auto"/>
              <w:rPr>
                <w:rFonts w:ascii="Times New Roman" w:eastAsia="Times New Roman" w:hAnsi="Times New Roman" w:cs="Times New Roman"/>
                <w:sz w:val="24"/>
                <w:szCs w:val="24"/>
              </w:rPr>
            </w:pPr>
          </w:p>
        </w:tc>
      </w:tr>
      <w:tr w:rsidR="00C43CBE" w14:paraId="6B361255" w14:textId="77777777" w:rsidTr="00242C63">
        <w:trPr>
          <w:trHeight w:val="2075"/>
        </w:trPr>
        <w:tc>
          <w:tcPr>
            <w:tcW w:w="2883" w:type="dxa"/>
            <w:shd w:val="clear" w:color="auto" w:fill="auto"/>
            <w:tcMar>
              <w:top w:w="100" w:type="dxa"/>
              <w:left w:w="100" w:type="dxa"/>
              <w:bottom w:w="100" w:type="dxa"/>
              <w:right w:w="100" w:type="dxa"/>
            </w:tcMar>
          </w:tcPr>
          <w:p w14:paraId="3D7F765A" w14:textId="08305817" w:rsidR="00C43CBE" w:rsidRDefault="00683889" w:rsidP="00C06B0C">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PROBLEMŲ SPRENDIMAS</w:t>
            </w:r>
          </w:p>
          <w:p w14:paraId="1BF6CBBE" w14:textId="2C44D180" w:rsidR="001F2713" w:rsidRPr="001F2713" w:rsidRDefault="00683889" w:rsidP="00C06B0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1B02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nusiteikęs priimti iššūkius ir spręsti problemas</w:t>
            </w:r>
          </w:p>
          <w:p w14:paraId="20451FBC" w14:textId="12CDFAE1" w:rsidR="00C43CBE" w:rsidRDefault="00683889" w:rsidP="00C06B0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C03A4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geba atpažinti ir įvardyti iššūkį, problemą, kliūtį, savarankiškai ir drauge su kitais ieško iššūkio </w:t>
            </w:r>
            <w:proofErr w:type="spellStart"/>
            <w:r>
              <w:rPr>
                <w:rFonts w:ascii="Times New Roman" w:eastAsia="Times New Roman" w:hAnsi="Times New Roman" w:cs="Times New Roman"/>
                <w:sz w:val="24"/>
                <w:szCs w:val="24"/>
              </w:rPr>
              <w:t>įveikos</w:t>
            </w:r>
            <w:proofErr w:type="spellEnd"/>
            <w:r>
              <w:rPr>
                <w:rFonts w:ascii="Times New Roman" w:eastAsia="Times New Roman" w:hAnsi="Times New Roman" w:cs="Times New Roman"/>
                <w:sz w:val="24"/>
                <w:szCs w:val="24"/>
              </w:rPr>
              <w:t>, problemos sprendimo būdų, apsvarsto ir pasirenka tinkamus konkrečiai situacijai, įvertina priimtų sprendimų pasekmes.</w:t>
            </w:r>
          </w:p>
          <w:p w14:paraId="16DF30DD" w14:textId="42F95FDF" w:rsidR="00C43CBE" w:rsidRDefault="00683889" w:rsidP="001B0279">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(žr. </w:t>
            </w:r>
            <w:hyperlink r:id="rId21">
              <w:r>
                <w:rPr>
                  <w:rFonts w:ascii="Times New Roman" w:eastAsia="Times New Roman" w:hAnsi="Times New Roman" w:cs="Times New Roman"/>
                  <w:i/>
                  <w:color w:val="1155CC"/>
                  <w:sz w:val="24"/>
                  <w:szCs w:val="24"/>
                  <w:u w:val="single"/>
                </w:rPr>
                <w:t>Ikimokyklinio amžiaus vaikų ugdymosi pasiekimų aprašas</w:t>
              </w:r>
            </w:hyperlink>
            <w:r>
              <w:rPr>
                <w:rFonts w:ascii="Times New Roman" w:eastAsia="Times New Roman" w:hAnsi="Times New Roman" w:cs="Times New Roman"/>
                <w:i/>
                <w:sz w:val="24"/>
                <w:szCs w:val="24"/>
              </w:rPr>
              <w:t>, p.25</w:t>
            </w:r>
            <w:r w:rsidR="001B027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26)</w:t>
            </w:r>
          </w:p>
        </w:tc>
        <w:tc>
          <w:tcPr>
            <w:tcW w:w="4275" w:type="dxa"/>
            <w:shd w:val="clear" w:color="auto" w:fill="auto"/>
            <w:tcMar>
              <w:top w:w="100" w:type="dxa"/>
              <w:left w:w="100" w:type="dxa"/>
              <w:bottom w:w="100" w:type="dxa"/>
              <w:right w:w="100" w:type="dxa"/>
            </w:tcMar>
          </w:tcPr>
          <w:p w14:paraId="0B623F4B" w14:textId="77777777" w:rsidR="00C43CBE" w:rsidRDefault="00C43CBE">
            <w:pPr>
              <w:widowControl w:val="0"/>
              <w:spacing w:line="240" w:lineRule="auto"/>
              <w:ind w:left="360"/>
              <w:jc w:val="both"/>
              <w:rPr>
                <w:rFonts w:ascii="Times New Roman" w:eastAsia="Times New Roman" w:hAnsi="Times New Roman" w:cs="Times New Roman"/>
                <w:sz w:val="24"/>
                <w:szCs w:val="24"/>
              </w:rPr>
            </w:pPr>
          </w:p>
          <w:p w14:paraId="5322CBC7" w14:textId="77777777" w:rsidR="00C43CBE" w:rsidRDefault="00C43CBE">
            <w:pPr>
              <w:widowControl w:val="0"/>
              <w:spacing w:line="240" w:lineRule="auto"/>
              <w:ind w:left="360"/>
              <w:jc w:val="both"/>
              <w:rPr>
                <w:rFonts w:ascii="Times New Roman" w:eastAsia="Times New Roman" w:hAnsi="Times New Roman" w:cs="Times New Roman"/>
                <w:sz w:val="24"/>
                <w:szCs w:val="24"/>
              </w:rPr>
            </w:pPr>
          </w:p>
          <w:p w14:paraId="78F07F96"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Žaisdamas atlieka dviejų nesudėtingų, jam suprantamų veiksmų sekas (pavyzdžiui, paimti kamuolį ir paduoti draugui).</w:t>
            </w:r>
          </w:p>
          <w:p w14:paraId="3D5B85B8"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susidūręs su kliūtimi, žodžiais, mimika ir kūno kalba parodyti suaugusiajam, su kokia problema susidūrė.</w:t>
            </w:r>
          </w:p>
          <w:p w14:paraId="7B25B0CB"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Stebi savo veiksmų pasekmes ir pasirenka tinkamus veiksmus problemai išspręsti.</w:t>
            </w:r>
          </w:p>
          <w:p w14:paraId="6FFC4A7D"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Bando savarankiškai spręsti kasdienes problemas. Nepavykus stebi, kaip tai daro kiti, ir išbando jų problemų sprendimo būdus arba kreipiasi pagalbos į suaugusįjį.</w:t>
            </w:r>
          </w:p>
          <w:p w14:paraId="3CC2893C"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 į ankstesnę patirtį ir taiso bei tobulina sprendimus.</w:t>
            </w:r>
          </w:p>
          <w:p w14:paraId="0E1784F6" w14:textId="77777777" w:rsidR="00C43CBE" w:rsidRDefault="00C43CBE">
            <w:pPr>
              <w:widowControl w:val="0"/>
              <w:spacing w:line="240" w:lineRule="auto"/>
              <w:ind w:left="360"/>
              <w:jc w:val="both"/>
              <w:rPr>
                <w:rFonts w:ascii="Times New Roman" w:eastAsia="Times New Roman" w:hAnsi="Times New Roman" w:cs="Times New Roman"/>
                <w:sz w:val="24"/>
                <w:szCs w:val="24"/>
              </w:rPr>
            </w:pPr>
          </w:p>
        </w:tc>
        <w:tc>
          <w:tcPr>
            <w:tcW w:w="3990" w:type="dxa"/>
            <w:shd w:val="clear" w:color="auto" w:fill="auto"/>
            <w:tcMar>
              <w:top w:w="100" w:type="dxa"/>
              <w:left w:w="100" w:type="dxa"/>
              <w:bottom w:w="100" w:type="dxa"/>
              <w:right w:w="100" w:type="dxa"/>
            </w:tcMar>
          </w:tcPr>
          <w:p w14:paraId="375493C1"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42B52A68"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3B28A2B6"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atpažinti ir natūraliai priimti sudėtingas veiklas, kliūtis, sunkumus ar problemas, ir yra pasiruošęs jas savarankiškai ar su kitų pagalba įveikti.</w:t>
            </w:r>
          </w:p>
          <w:p w14:paraId="20F6EC2C"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Spręsdamas problemą, svarsto, kas pavyko ar nepavyko, ir ką galima daryti toliau ar kitaip.</w:t>
            </w:r>
          </w:p>
          <w:p w14:paraId="3BCF1579"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Susidūręs su nauja problema, taiko turimas žinias ir patirtį, pradeda vertinti problemą iš skirtingų perspektyvų.</w:t>
            </w:r>
          </w:p>
          <w:p w14:paraId="1277935C"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Pasirenka tinkamiausią sprendimą iš kelių galimų, tariasi su kitais, siūlo ir priima pagalbą.</w:t>
            </w:r>
          </w:p>
          <w:p w14:paraId="105CE014"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Stebi, aptaria ir atsižvelgia į priimtų sprendimų pasekmes.</w:t>
            </w:r>
          </w:p>
          <w:p w14:paraId="560D26D2" w14:textId="77777777" w:rsidR="00C43CBE" w:rsidRDefault="00C43CBE">
            <w:pPr>
              <w:widowControl w:val="0"/>
              <w:spacing w:line="240" w:lineRule="auto"/>
              <w:ind w:left="450"/>
              <w:jc w:val="both"/>
              <w:rPr>
                <w:rFonts w:ascii="Times New Roman" w:eastAsia="Times New Roman" w:hAnsi="Times New Roman" w:cs="Times New Roman"/>
                <w:sz w:val="24"/>
                <w:szCs w:val="24"/>
              </w:rPr>
            </w:pPr>
          </w:p>
        </w:tc>
        <w:tc>
          <w:tcPr>
            <w:tcW w:w="4445" w:type="dxa"/>
            <w:shd w:val="clear" w:color="auto" w:fill="auto"/>
            <w:tcMar>
              <w:top w:w="100" w:type="dxa"/>
              <w:left w:w="100" w:type="dxa"/>
              <w:bottom w:w="100" w:type="dxa"/>
              <w:right w:w="100" w:type="dxa"/>
            </w:tcMar>
          </w:tcPr>
          <w:p w14:paraId="51973209" w14:textId="77777777" w:rsidR="00C43CBE" w:rsidRDefault="00C43CBE">
            <w:pPr>
              <w:widowControl w:val="0"/>
              <w:spacing w:line="240" w:lineRule="auto"/>
              <w:jc w:val="both"/>
              <w:rPr>
                <w:rFonts w:ascii="Times New Roman" w:eastAsia="Times New Roman" w:hAnsi="Times New Roman" w:cs="Times New Roman"/>
                <w:sz w:val="24"/>
                <w:szCs w:val="24"/>
              </w:rPr>
            </w:pPr>
          </w:p>
          <w:p w14:paraId="306764C1" w14:textId="77777777" w:rsidR="00C43CBE" w:rsidRDefault="00C43CBE">
            <w:pPr>
              <w:widowControl w:val="0"/>
              <w:spacing w:line="240" w:lineRule="auto"/>
              <w:jc w:val="both"/>
              <w:rPr>
                <w:rFonts w:ascii="Times New Roman" w:eastAsia="Times New Roman" w:hAnsi="Times New Roman" w:cs="Times New Roman"/>
                <w:sz w:val="24"/>
                <w:szCs w:val="24"/>
              </w:rPr>
            </w:pPr>
          </w:p>
          <w:p w14:paraId="0990FFA8" w14:textId="5403877E" w:rsidR="00C43CBE" w:rsidRDefault="00683889">
            <w:pPr>
              <w:widowControl w:val="0"/>
              <w:numPr>
                <w:ilvl w:val="0"/>
                <w:numId w:val="12"/>
              </w:numPr>
              <w:spacing w:line="240" w:lineRule="auto"/>
              <w:ind w:left="270"/>
              <w:jc w:val="both"/>
              <w:rPr>
                <w:rFonts w:ascii="Times New Roman" w:eastAsia="Times New Roman" w:hAnsi="Times New Roman" w:cs="Times New Roman"/>
                <w:sz w:val="24"/>
                <w:szCs w:val="24"/>
              </w:rPr>
            </w:pPr>
            <w:r w:rsidRPr="00FE71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w:t>
            </w:r>
            <w:r w:rsidR="00C923DF" w:rsidRPr="00FE71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691B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AAC84B5" w14:textId="493D6798"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Korys</w:t>
            </w:r>
            <w:r>
              <w:rPr>
                <w:rFonts w:ascii="Times New Roman" w:eastAsia="Times New Roman" w:hAnsi="Times New Roman" w:cs="Times New Roman"/>
                <w:sz w:val="24"/>
                <w:szCs w:val="24"/>
              </w:rPr>
              <w:t>“</w:t>
            </w:r>
          </w:p>
          <w:p w14:paraId="676BE1D4" w14:textId="780F5E50"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Kalbos spintelė</w:t>
            </w:r>
            <w:r w:rsidR="00C923DF">
              <w:rPr>
                <w:rFonts w:ascii="Times New Roman" w:eastAsia="Times New Roman" w:hAnsi="Times New Roman" w:cs="Times New Roman"/>
                <w:sz w:val="24"/>
                <w:szCs w:val="24"/>
              </w:rPr>
              <w:t>“</w:t>
            </w:r>
          </w:p>
          <w:p w14:paraId="30C36632" w14:textId="60055E75"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sidR="00C923DF">
              <w:rPr>
                <w:rFonts w:ascii="Times New Roman" w:eastAsia="Times New Roman" w:hAnsi="Times New Roman" w:cs="Times New Roman"/>
                <w:sz w:val="24"/>
                <w:szCs w:val="24"/>
              </w:rPr>
              <w:t>“</w:t>
            </w:r>
          </w:p>
          <w:p w14:paraId="53346062" w14:textId="77777777" w:rsidR="00C43CBE" w:rsidRDefault="00C43CBE">
            <w:pPr>
              <w:widowControl w:val="0"/>
              <w:spacing w:line="240" w:lineRule="auto"/>
              <w:jc w:val="both"/>
              <w:rPr>
                <w:rFonts w:ascii="Times New Roman" w:eastAsia="Times New Roman" w:hAnsi="Times New Roman" w:cs="Times New Roman"/>
                <w:sz w:val="24"/>
                <w:szCs w:val="24"/>
              </w:rPr>
            </w:pPr>
          </w:p>
          <w:p w14:paraId="1B626FBD" w14:textId="2671CC89" w:rsidR="00C43CBE" w:rsidRDefault="00683889">
            <w:pPr>
              <w:widowControl w:val="0"/>
              <w:numPr>
                <w:ilvl w:val="0"/>
                <w:numId w:val="57"/>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C923DF" w:rsidRPr="00C923D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3</w:t>
            </w:r>
            <w:r w:rsidR="001D05AA">
              <w:rPr>
                <w:rFonts w:ascii="Myanmar Text" w:eastAsia="Times New Roman" w:hAnsi="Myanmar Text" w:cs="Myanmar Text"/>
                <w:b/>
                <w:sz w:val="24"/>
                <w:szCs w:val="24"/>
              </w:rPr>
              <w:t>–</w:t>
            </w:r>
            <w:r>
              <w:rPr>
                <w:rFonts w:ascii="Times New Roman" w:eastAsia="Times New Roman" w:hAnsi="Times New Roman" w:cs="Times New Roman"/>
                <w:b/>
                <w:sz w:val="24"/>
                <w:szCs w:val="24"/>
              </w:rPr>
              <w:t>6</w:t>
            </w:r>
            <w:r w:rsidR="00691B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2A655ADC" w14:textId="79CD3ECD"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Aš </w:t>
            </w:r>
            <w:r w:rsidR="00691B4E">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matomas ir nematomas</w:t>
            </w:r>
            <w:r w:rsidR="00C923DF">
              <w:rPr>
                <w:rFonts w:ascii="Times New Roman" w:eastAsia="Times New Roman" w:hAnsi="Times New Roman" w:cs="Times New Roman"/>
                <w:sz w:val="24"/>
                <w:szCs w:val="24"/>
              </w:rPr>
              <w:t>“</w:t>
            </w:r>
          </w:p>
          <w:p w14:paraId="0D5B826A" w14:textId="76DC163E"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Žaliasis pieštukas</w:t>
            </w:r>
            <w:r w:rsidR="00C923DF">
              <w:rPr>
                <w:rFonts w:ascii="Times New Roman" w:eastAsia="Times New Roman" w:hAnsi="Times New Roman" w:cs="Times New Roman"/>
                <w:sz w:val="24"/>
                <w:szCs w:val="24"/>
              </w:rPr>
              <w:t>“</w:t>
            </w:r>
          </w:p>
          <w:p w14:paraId="0AA6E3D8" w14:textId="076765A2"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Dėlionių kilimas</w:t>
            </w:r>
            <w:r w:rsidR="00C923DF">
              <w:rPr>
                <w:rFonts w:ascii="Times New Roman" w:eastAsia="Times New Roman" w:hAnsi="Times New Roman" w:cs="Times New Roman"/>
                <w:sz w:val="24"/>
                <w:szCs w:val="24"/>
              </w:rPr>
              <w:t>“</w:t>
            </w:r>
          </w:p>
          <w:p w14:paraId="3F7F85F3" w14:textId="74E27861" w:rsidR="00C43CBE" w:rsidRDefault="00D36863" w:rsidP="00C923D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Kūrybiniai dialogai</w:t>
            </w:r>
            <w:r w:rsidR="00C923DF">
              <w:rPr>
                <w:rFonts w:ascii="Times New Roman" w:eastAsia="Times New Roman" w:hAnsi="Times New Roman" w:cs="Times New Roman"/>
                <w:sz w:val="24"/>
                <w:szCs w:val="24"/>
              </w:rPr>
              <w:t>“</w:t>
            </w:r>
          </w:p>
          <w:p w14:paraId="1A4282C3" w14:textId="77777777" w:rsidR="00C43CBE" w:rsidRDefault="00C43CBE">
            <w:pPr>
              <w:widowControl w:val="0"/>
              <w:spacing w:line="240" w:lineRule="auto"/>
              <w:jc w:val="both"/>
              <w:rPr>
                <w:rFonts w:ascii="Times New Roman" w:eastAsia="Times New Roman" w:hAnsi="Times New Roman" w:cs="Times New Roman"/>
                <w:sz w:val="24"/>
                <w:szCs w:val="24"/>
              </w:rPr>
            </w:pPr>
          </w:p>
          <w:p w14:paraId="049F3142" w14:textId="77777777" w:rsidR="00C43CBE" w:rsidRDefault="00683889">
            <w:pPr>
              <w:widowControl w:val="0"/>
              <w:numPr>
                <w:ilvl w:val="0"/>
                <w:numId w:val="4"/>
              </w:numPr>
              <w:spacing w:line="240" w:lineRule="auto"/>
              <w:ind w:lef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6A317037" w14:textId="72101722"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1</w:t>
            </w:r>
            <w:r w:rsidR="001D05AA">
              <w:rPr>
                <w:rFonts w:ascii="Times New Roman" w:eastAsia="Times New Roman" w:hAnsi="Times New Roman" w:cs="Times New Roman"/>
                <w:sz w:val="24"/>
                <w:szCs w:val="24"/>
              </w:rPr>
              <w:t xml:space="preserve"> </w:t>
            </w:r>
            <w:r w:rsidR="00D36863">
              <w:rPr>
                <w:rFonts w:ascii="Times New Roman" w:eastAsia="Times New Roman" w:hAnsi="Times New Roman" w:cs="Times New Roman"/>
                <w:sz w:val="24"/>
                <w:szCs w:val="24"/>
              </w:rPr>
              <w:t>d. Melagių diena</w:t>
            </w:r>
          </w:p>
          <w:p w14:paraId="05AAD383" w14:textId="374F7270"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6</w:t>
            </w:r>
            <w:r w:rsidR="001D05AA">
              <w:rPr>
                <w:rFonts w:ascii="Times New Roman" w:eastAsia="Times New Roman" w:hAnsi="Times New Roman" w:cs="Times New Roman"/>
                <w:sz w:val="24"/>
                <w:szCs w:val="24"/>
              </w:rPr>
              <w:t xml:space="preserve"> </w:t>
            </w:r>
            <w:r w:rsidR="00D36863">
              <w:rPr>
                <w:rFonts w:ascii="Times New Roman" w:eastAsia="Times New Roman" w:hAnsi="Times New Roman" w:cs="Times New Roman"/>
                <w:sz w:val="24"/>
                <w:szCs w:val="24"/>
              </w:rPr>
              <w:t>d. Tarptautinė santarvės diena</w:t>
            </w:r>
          </w:p>
          <w:p w14:paraId="058100CA" w14:textId="7EB1DABE"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1</w:t>
            </w:r>
            <w:r w:rsidR="006C2A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D36863">
              <w:rPr>
                <w:rFonts w:ascii="Times New Roman" w:eastAsia="Times New Roman" w:hAnsi="Times New Roman" w:cs="Times New Roman"/>
                <w:sz w:val="24"/>
                <w:szCs w:val="24"/>
              </w:rPr>
              <w:t xml:space="preserve"> Tarptautinė vaikų gynimo diena</w:t>
            </w:r>
          </w:p>
          <w:p w14:paraId="410801B3" w14:textId="10F187F5"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10</w:t>
            </w:r>
            <w:r w:rsidR="001D0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w:t>
            </w:r>
            <w:r w:rsidR="00D36863">
              <w:rPr>
                <w:rFonts w:ascii="Times New Roman" w:eastAsia="Times New Roman" w:hAnsi="Times New Roman" w:cs="Times New Roman"/>
                <w:sz w:val="24"/>
                <w:szCs w:val="24"/>
              </w:rPr>
              <w:t>arptautinė žmogaus teisių diena</w:t>
            </w:r>
          </w:p>
        </w:tc>
      </w:tr>
      <w:tr w:rsidR="00C43CBE" w14:paraId="1DB653C7" w14:textId="77777777" w:rsidTr="00242C63">
        <w:trPr>
          <w:trHeight w:val="2075"/>
        </w:trPr>
        <w:tc>
          <w:tcPr>
            <w:tcW w:w="2883" w:type="dxa"/>
            <w:shd w:val="clear" w:color="auto" w:fill="auto"/>
            <w:tcMar>
              <w:top w:w="100" w:type="dxa"/>
              <w:left w:w="100" w:type="dxa"/>
              <w:bottom w:w="100" w:type="dxa"/>
              <w:right w:w="100" w:type="dxa"/>
            </w:tcMar>
          </w:tcPr>
          <w:p w14:paraId="4841EFE6" w14:textId="1698585C" w:rsidR="00C43CBE" w:rsidRDefault="00683889" w:rsidP="00DD12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MOKĖJIMAS MOKYTIS</w:t>
            </w:r>
          </w:p>
          <w:p w14:paraId="249D23B9" w14:textId="7609427C" w:rsidR="00C43CBE" w:rsidRDefault="00683889" w:rsidP="00DD12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C03A4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noriai mokosi, džiaugiasi t</w:t>
            </w:r>
            <w:r w:rsidR="001F2713">
              <w:rPr>
                <w:rFonts w:ascii="Times New Roman" w:eastAsia="Times New Roman" w:hAnsi="Times New Roman" w:cs="Times New Roman"/>
                <w:sz w:val="24"/>
                <w:szCs w:val="24"/>
              </w:rPr>
              <w:t>uo, ką išmok</w:t>
            </w:r>
            <w:r>
              <w:rPr>
                <w:rFonts w:ascii="Times New Roman" w:eastAsia="Times New Roman" w:hAnsi="Times New Roman" w:cs="Times New Roman"/>
                <w:sz w:val="24"/>
                <w:szCs w:val="24"/>
              </w:rPr>
              <w:t>.</w:t>
            </w:r>
          </w:p>
          <w:p w14:paraId="3B702987" w14:textId="77777777" w:rsidR="00C43CBE" w:rsidRDefault="00C43CBE" w:rsidP="00DD1284">
            <w:pPr>
              <w:widowControl w:val="0"/>
              <w:spacing w:line="240" w:lineRule="auto"/>
              <w:jc w:val="both"/>
              <w:rPr>
                <w:rFonts w:ascii="Times New Roman" w:eastAsia="Times New Roman" w:hAnsi="Times New Roman" w:cs="Times New Roman"/>
                <w:b/>
                <w:sz w:val="24"/>
                <w:szCs w:val="24"/>
              </w:rPr>
            </w:pPr>
          </w:p>
          <w:p w14:paraId="6F3E07BF" w14:textId="45638F74" w:rsidR="00C43CBE" w:rsidRDefault="00683889" w:rsidP="00DD12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1D05A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geba mokytis ir pradeda valdyti savo mokymosi veiklą, smalsauja, įsitraukia į savo sumanytas ir kitų pasiūlytas veiklas, aktyviai siekia </w:t>
            </w:r>
            <w:r>
              <w:rPr>
                <w:rFonts w:ascii="Times New Roman" w:eastAsia="Times New Roman" w:hAnsi="Times New Roman" w:cs="Times New Roman"/>
                <w:sz w:val="24"/>
                <w:szCs w:val="24"/>
              </w:rPr>
              <w:lastRenderedPageBreak/>
              <w:t>tikslo, stebi, apmąsto ir koreguoja savo veiklos procesą bei rezultatus.</w:t>
            </w:r>
          </w:p>
          <w:p w14:paraId="39BC15D6" w14:textId="77777777" w:rsidR="00C43CBE" w:rsidRDefault="00683889" w:rsidP="00DD12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(žr. </w:t>
            </w:r>
            <w:hyperlink r:id="rId22">
              <w:r>
                <w:rPr>
                  <w:rFonts w:ascii="Times New Roman" w:eastAsia="Times New Roman" w:hAnsi="Times New Roman" w:cs="Times New Roman"/>
                  <w:i/>
                  <w:color w:val="1155CC"/>
                  <w:sz w:val="24"/>
                  <w:szCs w:val="24"/>
                  <w:u w:val="single"/>
                </w:rPr>
                <w:t>Ikimokyklinio amžiaus vaikų ugdymosi pasiekimų aprašas</w:t>
              </w:r>
            </w:hyperlink>
            <w:r>
              <w:rPr>
                <w:rFonts w:ascii="Times New Roman" w:eastAsia="Times New Roman" w:hAnsi="Times New Roman" w:cs="Times New Roman"/>
                <w:i/>
                <w:sz w:val="24"/>
                <w:szCs w:val="24"/>
              </w:rPr>
              <w:t xml:space="preserve">, </w:t>
            </w:r>
          </w:p>
          <w:p w14:paraId="7F9E787F" w14:textId="6BFACBA2" w:rsidR="00C43CBE" w:rsidRDefault="001D05AA" w:rsidP="00DD12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27–</w:t>
            </w:r>
            <w:r w:rsidR="00683889">
              <w:rPr>
                <w:rFonts w:ascii="Times New Roman" w:eastAsia="Times New Roman" w:hAnsi="Times New Roman" w:cs="Times New Roman"/>
                <w:i/>
                <w:sz w:val="24"/>
                <w:szCs w:val="24"/>
              </w:rPr>
              <w:t>28)</w:t>
            </w:r>
          </w:p>
        </w:tc>
        <w:tc>
          <w:tcPr>
            <w:tcW w:w="4275" w:type="dxa"/>
            <w:shd w:val="clear" w:color="auto" w:fill="auto"/>
            <w:tcMar>
              <w:top w:w="100" w:type="dxa"/>
              <w:left w:w="100" w:type="dxa"/>
              <w:bottom w:w="100" w:type="dxa"/>
              <w:right w:w="100" w:type="dxa"/>
            </w:tcMar>
          </w:tcPr>
          <w:p w14:paraId="718F1450" w14:textId="77777777" w:rsidR="00C43CBE" w:rsidRDefault="00C43CBE">
            <w:pPr>
              <w:widowControl w:val="0"/>
              <w:spacing w:line="240" w:lineRule="auto"/>
              <w:ind w:left="360"/>
              <w:jc w:val="both"/>
              <w:rPr>
                <w:rFonts w:ascii="Times New Roman" w:eastAsia="Times New Roman" w:hAnsi="Times New Roman" w:cs="Times New Roman"/>
                <w:sz w:val="24"/>
                <w:szCs w:val="24"/>
              </w:rPr>
            </w:pPr>
          </w:p>
          <w:p w14:paraId="190B2BFD" w14:textId="77777777" w:rsidR="00C43CBE" w:rsidRDefault="00683889">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trumpam įsitraukti į sudominusią ar savo sumanytą veiklą.</w:t>
            </w:r>
          </w:p>
          <w:p w14:paraId="5CA3442D" w14:textId="77777777" w:rsidR="00C43CBE" w:rsidRDefault="00683889">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Pasirenka mėgstamą žaislą ar meno kūrinį ir stengiasi atlikti patinkančią pasirinktą veiklą.</w:t>
            </w:r>
          </w:p>
          <w:p w14:paraId="7E7B662F" w14:textId="77777777" w:rsidR="00C43CBE" w:rsidRDefault="00683889">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Atidžiai stebi, bando, aiškinasi ir klausinėja, kaip kažkas veikia ar vyksta.</w:t>
            </w:r>
          </w:p>
          <w:p w14:paraId="5F0C123B" w14:textId="77777777" w:rsidR="00C43CBE" w:rsidRDefault="00683889">
            <w:pPr>
              <w:widowControl w:val="0"/>
              <w:numPr>
                <w:ilvl w:val="0"/>
                <w:numId w:val="2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Džiaugiasi tuo, ką atliko ir ko išmoko veikdamas.</w:t>
            </w:r>
          </w:p>
          <w:p w14:paraId="6D2456B2" w14:textId="77777777" w:rsidR="00C43CBE" w:rsidRDefault="00C43CBE">
            <w:pPr>
              <w:widowControl w:val="0"/>
              <w:spacing w:line="240" w:lineRule="auto"/>
              <w:ind w:left="720" w:hanging="360"/>
              <w:rPr>
                <w:rFonts w:ascii="Times New Roman" w:eastAsia="Times New Roman" w:hAnsi="Times New Roman" w:cs="Times New Roman"/>
                <w:sz w:val="24"/>
                <w:szCs w:val="24"/>
              </w:rPr>
            </w:pPr>
          </w:p>
        </w:tc>
        <w:tc>
          <w:tcPr>
            <w:tcW w:w="3990" w:type="dxa"/>
            <w:shd w:val="clear" w:color="auto" w:fill="auto"/>
            <w:tcMar>
              <w:top w:w="100" w:type="dxa"/>
              <w:left w:w="100" w:type="dxa"/>
              <w:bottom w:w="100" w:type="dxa"/>
              <w:right w:w="100" w:type="dxa"/>
            </w:tcMar>
          </w:tcPr>
          <w:p w14:paraId="261ECEC5"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06EF28D2"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1FFDBE2F" w14:textId="77777777" w:rsidR="00C43CBE" w:rsidRDefault="00683889">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įsitraukti į naują, iššūkių reikalaujančią veiklą, drąsiai kalbėdamas apie tai, ką jau moka, ką norėtų sužinoti ir ko išmokti.</w:t>
            </w:r>
          </w:p>
          <w:p w14:paraId="6475C5E6" w14:textId="77777777" w:rsidR="00C43CBE" w:rsidRDefault="00683889">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Džiaugiasi veiklos procesu, kurioje yra įsitraukęs. Mokosi numatyti veiksmų ir priemonių planą tikslui pasiekti.</w:t>
            </w:r>
          </w:p>
          <w:p w14:paraId="1535E492" w14:textId="77777777" w:rsidR="00C43CBE" w:rsidRDefault="00683889">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Priimdamas sprendimus, mokosi </w:t>
            </w:r>
            <w:r>
              <w:rPr>
                <w:rFonts w:ascii="Times New Roman" w:eastAsia="Times New Roman" w:hAnsi="Times New Roman" w:cs="Times New Roman"/>
                <w:sz w:val="24"/>
                <w:szCs w:val="24"/>
              </w:rPr>
              <w:lastRenderedPageBreak/>
              <w:t>ieškoti informacijos ir ją tikslingai atsirinkti.</w:t>
            </w:r>
          </w:p>
          <w:p w14:paraId="4F8E6A9D" w14:textId="77777777" w:rsidR="00C43CBE" w:rsidRDefault="00683889">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Stebi savo veiklos procesą, jį koreguoja, išbandydamas įvairius veikimo būdus ir kylančias idėjas, kol pasiekia tikslą.</w:t>
            </w:r>
          </w:p>
          <w:p w14:paraId="259CDE01" w14:textId="77777777" w:rsidR="00C43CBE" w:rsidRDefault="00683889">
            <w:pPr>
              <w:widowControl w:val="0"/>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Dalinasi patirtimi apie veiklos procesą ir rezultatą, pasakoja, ko ir kaip mokėsi, kas pavyko ar nepavyko, ką dar norėtų išbandyti.</w:t>
            </w:r>
          </w:p>
        </w:tc>
        <w:tc>
          <w:tcPr>
            <w:tcW w:w="4445" w:type="dxa"/>
            <w:shd w:val="clear" w:color="auto" w:fill="auto"/>
            <w:tcMar>
              <w:top w:w="100" w:type="dxa"/>
              <w:left w:w="100" w:type="dxa"/>
              <w:bottom w:w="100" w:type="dxa"/>
              <w:right w:w="100" w:type="dxa"/>
            </w:tcMar>
          </w:tcPr>
          <w:p w14:paraId="0DFDA575" w14:textId="77777777" w:rsidR="00C43CBE" w:rsidRDefault="00C43CBE">
            <w:pPr>
              <w:widowControl w:val="0"/>
              <w:spacing w:line="240" w:lineRule="auto"/>
              <w:jc w:val="both"/>
              <w:rPr>
                <w:rFonts w:ascii="Times New Roman" w:eastAsia="Times New Roman" w:hAnsi="Times New Roman" w:cs="Times New Roman"/>
                <w:sz w:val="24"/>
                <w:szCs w:val="24"/>
              </w:rPr>
            </w:pPr>
          </w:p>
          <w:p w14:paraId="56C12BDB" w14:textId="77777777" w:rsidR="00C43CBE" w:rsidRDefault="00C43CBE">
            <w:pPr>
              <w:widowControl w:val="0"/>
              <w:spacing w:line="240" w:lineRule="auto"/>
              <w:jc w:val="both"/>
              <w:rPr>
                <w:rFonts w:ascii="Times New Roman" w:eastAsia="Times New Roman" w:hAnsi="Times New Roman" w:cs="Times New Roman"/>
                <w:sz w:val="24"/>
                <w:szCs w:val="24"/>
              </w:rPr>
            </w:pPr>
          </w:p>
          <w:p w14:paraId="4BBC4CCC" w14:textId="254749C8" w:rsidR="00C43CBE" w:rsidRDefault="00683889">
            <w:pPr>
              <w:widowControl w:val="0"/>
              <w:numPr>
                <w:ilvl w:val="0"/>
                <w:numId w:val="16"/>
              </w:numPr>
              <w:spacing w:line="240" w:lineRule="auto"/>
              <w:ind w:left="270"/>
              <w:jc w:val="both"/>
              <w:rPr>
                <w:rFonts w:ascii="Times New Roman" w:eastAsia="Times New Roman" w:hAnsi="Times New Roman" w:cs="Times New Roman"/>
                <w:sz w:val="24"/>
                <w:szCs w:val="24"/>
              </w:rPr>
            </w:pPr>
            <w:r w:rsidRPr="000F6A3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w:t>
            </w:r>
            <w:r w:rsidR="00691B4E" w:rsidRPr="00691B4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691B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1DAF897" w14:textId="29A7CDAD" w:rsidR="00C43CBE" w:rsidRDefault="00691B4E" w:rsidP="00691B4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Aš pasaulis</w:t>
            </w:r>
            <w:r>
              <w:rPr>
                <w:rFonts w:ascii="Times New Roman" w:eastAsia="Times New Roman" w:hAnsi="Times New Roman" w:cs="Times New Roman"/>
                <w:sz w:val="24"/>
                <w:szCs w:val="24"/>
              </w:rPr>
              <w:t>“</w:t>
            </w:r>
          </w:p>
          <w:p w14:paraId="1AD701C8" w14:textId="40531BCC" w:rsidR="00C43CBE" w:rsidRDefault="00691B4E" w:rsidP="00691B4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Pr>
                <w:rFonts w:ascii="Times New Roman" w:eastAsia="Times New Roman" w:hAnsi="Times New Roman" w:cs="Times New Roman"/>
                <w:sz w:val="24"/>
                <w:szCs w:val="24"/>
              </w:rPr>
              <w:t>“</w:t>
            </w:r>
          </w:p>
          <w:p w14:paraId="456C1A84" w14:textId="2FE31607" w:rsidR="00C43CBE" w:rsidRDefault="00683889">
            <w:pPr>
              <w:widowControl w:val="0"/>
              <w:numPr>
                <w:ilvl w:val="0"/>
                <w:numId w:val="72"/>
              </w:numPr>
              <w:spacing w:line="240" w:lineRule="auto"/>
              <w:ind w:lef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D05AA">
              <w:rPr>
                <w:rFonts w:ascii="Times New Roman" w:eastAsia="Times New Roman" w:hAnsi="Times New Roman" w:cs="Times New Roman"/>
                <w:b/>
                <w:sz w:val="24"/>
                <w:szCs w:val="24"/>
              </w:rPr>
              <w:t>Žaismė ir atradimai</w:t>
            </w:r>
            <w:r w:rsidR="00691B4E" w:rsidRPr="00691B4E">
              <w:rPr>
                <w:rFonts w:ascii="Times New Roman" w:eastAsia="Times New Roman" w:hAnsi="Times New Roman" w:cs="Times New Roman"/>
                <w:b/>
                <w:sz w:val="24"/>
                <w:szCs w:val="24"/>
              </w:rPr>
              <w:t>“</w:t>
            </w:r>
            <w:r w:rsidR="001D05AA" w:rsidRPr="00691B4E">
              <w:rPr>
                <w:rFonts w:ascii="Times New Roman" w:eastAsia="Times New Roman" w:hAnsi="Times New Roman" w:cs="Times New Roman"/>
                <w:b/>
                <w:sz w:val="24"/>
                <w:szCs w:val="24"/>
              </w:rPr>
              <w:t xml:space="preserve"> </w:t>
            </w:r>
            <w:r w:rsidR="001D05AA">
              <w:rPr>
                <w:rFonts w:ascii="Times New Roman" w:eastAsia="Times New Roman" w:hAnsi="Times New Roman" w:cs="Times New Roman"/>
                <w:b/>
                <w:sz w:val="24"/>
                <w:szCs w:val="24"/>
              </w:rPr>
              <w:t>knygelės 3–</w:t>
            </w:r>
            <w:r>
              <w:rPr>
                <w:rFonts w:ascii="Times New Roman" w:eastAsia="Times New Roman" w:hAnsi="Times New Roman" w:cs="Times New Roman"/>
                <w:b/>
                <w:sz w:val="24"/>
                <w:szCs w:val="24"/>
              </w:rPr>
              <w:t>6</w:t>
            </w:r>
            <w:r w:rsidR="00691B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5F421105" w14:textId="6A5F0C99" w:rsidR="00C43CBE" w:rsidRDefault="00691B4E" w:rsidP="00691B4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Dėlionių kilimas</w:t>
            </w:r>
            <w:r>
              <w:rPr>
                <w:rFonts w:ascii="Times New Roman" w:eastAsia="Times New Roman" w:hAnsi="Times New Roman" w:cs="Times New Roman"/>
                <w:sz w:val="24"/>
                <w:szCs w:val="24"/>
              </w:rPr>
              <w:t>“</w:t>
            </w:r>
          </w:p>
          <w:p w14:paraId="349AA84F" w14:textId="6DB4FA4A" w:rsidR="00C43CBE" w:rsidRDefault="00691B4E" w:rsidP="00691B4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Mokymosi veidrodis</w:t>
            </w:r>
            <w:r>
              <w:rPr>
                <w:rFonts w:ascii="Times New Roman" w:eastAsia="Times New Roman" w:hAnsi="Times New Roman" w:cs="Times New Roman"/>
                <w:sz w:val="24"/>
                <w:szCs w:val="24"/>
              </w:rPr>
              <w:t>“</w:t>
            </w:r>
          </w:p>
          <w:p w14:paraId="2C379F10" w14:textId="77777777" w:rsidR="00C43CBE" w:rsidRDefault="00683889">
            <w:pPr>
              <w:widowControl w:val="0"/>
              <w:numPr>
                <w:ilvl w:val="0"/>
                <w:numId w:val="4"/>
              </w:numPr>
              <w:spacing w:line="240" w:lineRule="auto"/>
              <w:ind w:lef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6CDE03C6" w14:textId="45899B28"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Sausio 24</w:t>
            </w:r>
            <w:r w:rsidR="006C2ACD">
              <w:rPr>
                <w:rFonts w:ascii="Times New Roman" w:eastAsia="Times New Roman" w:hAnsi="Times New Roman" w:cs="Times New Roman"/>
                <w:sz w:val="24"/>
                <w:szCs w:val="24"/>
              </w:rPr>
              <w:t xml:space="preserve"> </w:t>
            </w:r>
            <w:r w:rsidR="00BC51D4">
              <w:rPr>
                <w:rFonts w:ascii="Times New Roman" w:eastAsia="Times New Roman" w:hAnsi="Times New Roman" w:cs="Times New Roman"/>
                <w:sz w:val="24"/>
                <w:szCs w:val="24"/>
              </w:rPr>
              <w:t>d. Tarptautinė edukacijos diena</w:t>
            </w:r>
          </w:p>
          <w:p w14:paraId="1C43B067" w14:textId="10C84CD8"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1</w:t>
            </w:r>
            <w:r w:rsidR="006C2ACD">
              <w:rPr>
                <w:rFonts w:ascii="Times New Roman" w:eastAsia="Times New Roman" w:hAnsi="Times New Roman" w:cs="Times New Roman"/>
                <w:sz w:val="24"/>
                <w:szCs w:val="24"/>
              </w:rPr>
              <w:t xml:space="preserve"> </w:t>
            </w:r>
            <w:r w:rsidR="00BC51D4">
              <w:rPr>
                <w:rFonts w:ascii="Times New Roman" w:eastAsia="Times New Roman" w:hAnsi="Times New Roman" w:cs="Times New Roman"/>
                <w:sz w:val="24"/>
                <w:szCs w:val="24"/>
              </w:rPr>
              <w:t>d. Mokslo ir žinių diena</w:t>
            </w:r>
          </w:p>
          <w:p w14:paraId="6BD3216D" w14:textId="77777777" w:rsidR="00C43CBE" w:rsidRDefault="00C43CBE">
            <w:pPr>
              <w:widowControl w:val="0"/>
              <w:spacing w:line="240" w:lineRule="auto"/>
              <w:jc w:val="both"/>
              <w:rPr>
                <w:rFonts w:ascii="Times New Roman" w:eastAsia="Times New Roman" w:hAnsi="Times New Roman" w:cs="Times New Roman"/>
                <w:sz w:val="24"/>
                <w:szCs w:val="24"/>
              </w:rPr>
            </w:pPr>
          </w:p>
        </w:tc>
      </w:tr>
      <w:tr w:rsidR="00C43CBE" w14:paraId="1F22AC62" w14:textId="77777777" w:rsidTr="00242C63">
        <w:trPr>
          <w:trHeight w:val="2075"/>
        </w:trPr>
        <w:tc>
          <w:tcPr>
            <w:tcW w:w="2883" w:type="dxa"/>
            <w:shd w:val="clear" w:color="auto" w:fill="auto"/>
            <w:tcMar>
              <w:top w:w="100" w:type="dxa"/>
              <w:left w:w="100" w:type="dxa"/>
              <w:bottom w:w="100" w:type="dxa"/>
              <w:right w:w="100" w:type="dxa"/>
            </w:tcMar>
          </w:tcPr>
          <w:p w14:paraId="26A34969" w14:textId="1333DF21" w:rsidR="00C43CBE" w:rsidRDefault="00683889" w:rsidP="00DD12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APLINKOS PAŽINIMAS</w:t>
            </w:r>
          </w:p>
          <w:p w14:paraId="0BCF129A" w14:textId="58473C44" w:rsidR="00C43CBE" w:rsidRPr="001F2713" w:rsidRDefault="00683889" w:rsidP="00DD12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BF1B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nori pažinti ir suprasti aplinkinį pasaulį, džiaugiasi sužinojęs ką nors nauja.</w:t>
            </w:r>
          </w:p>
          <w:p w14:paraId="5D0F10AD" w14:textId="7FA8C107" w:rsidR="00C43CBE" w:rsidRDefault="00683889" w:rsidP="00DD12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BF1B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pažįsta jam suprantamus socialinius, kultūrinius ir gamtos objektus bei reiškinius.</w:t>
            </w:r>
          </w:p>
          <w:p w14:paraId="25FFB1F6" w14:textId="77777777" w:rsidR="00C43CBE" w:rsidRDefault="00683889" w:rsidP="00DD12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(žr. </w:t>
            </w:r>
            <w:hyperlink r:id="rId23">
              <w:r>
                <w:rPr>
                  <w:rFonts w:ascii="Times New Roman" w:eastAsia="Times New Roman" w:hAnsi="Times New Roman" w:cs="Times New Roman"/>
                  <w:i/>
                  <w:color w:val="1155CC"/>
                  <w:sz w:val="24"/>
                  <w:szCs w:val="24"/>
                  <w:u w:val="single"/>
                </w:rPr>
                <w:t>Ikimokyklinio amžiaus vaikų ugdymosi pasiekimų aprašas</w:t>
              </w:r>
            </w:hyperlink>
            <w:r>
              <w:rPr>
                <w:rFonts w:ascii="Times New Roman" w:eastAsia="Times New Roman" w:hAnsi="Times New Roman" w:cs="Times New Roman"/>
                <w:i/>
                <w:sz w:val="24"/>
                <w:szCs w:val="24"/>
              </w:rPr>
              <w:t xml:space="preserve">, </w:t>
            </w:r>
          </w:p>
          <w:p w14:paraId="5D5B0089" w14:textId="10F41969" w:rsidR="00C43CBE" w:rsidRDefault="001D05AA" w:rsidP="00DD12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 9–</w:t>
            </w:r>
            <w:r w:rsidR="00683889">
              <w:rPr>
                <w:rFonts w:ascii="Times New Roman" w:eastAsia="Times New Roman" w:hAnsi="Times New Roman" w:cs="Times New Roman"/>
                <w:i/>
                <w:sz w:val="24"/>
                <w:szCs w:val="24"/>
              </w:rPr>
              <w:t>11)</w:t>
            </w:r>
          </w:p>
          <w:p w14:paraId="07305D44" w14:textId="77777777" w:rsidR="00C43CBE" w:rsidRDefault="00C43CBE">
            <w:pPr>
              <w:widowControl w:val="0"/>
              <w:spacing w:line="240" w:lineRule="auto"/>
              <w:rPr>
                <w:rFonts w:ascii="Times New Roman" w:eastAsia="Times New Roman" w:hAnsi="Times New Roman" w:cs="Times New Roman"/>
                <w:sz w:val="24"/>
                <w:szCs w:val="24"/>
              </w:rPr>
            </w:pPr>
          </w:p>
          <w:p w14:paraId="6576B6D8" w14:textId="77777777" w:rsidR="00C43CBE" w:rsidRDefault="00C43CBE">
            <w:pPr>
              <w:widowControl w:val="0"/>
              <w:spacing w:line="240" w:lineRule="auto"/>
              <w:rPr>
                <w:rFonts w:ascii="Times New Roman" w:eastAsia="Times New Roman" w:hAnsi="Times New Roman" w:cs="Times New Roman"/>
                <w:sz w:val="24"/>
                <w:szCs w:val="24"/>
              </w:rPr>
            </w:pPr>
          </w:p>
          <w:p w14:paraId="16515EB4" w14:textId="77777777" w:rsidR="00C43CBE" w:rsidRDefault="00C43CBE">
            <w:pPr>
              <w:widowControl w:val="0"/>
              <w:spacing w:line="240" w:lineRule="auto"/>
              <w:rPr>
                <w:rFonts w:ascii="Times New Roman" w:eastAsia="Times New Roman" w:hAnsi="Times New Roman" w:cs="Times New Roman"/>
                <w:sz w:val="24"/>
                <w:szCs w:val="24"/>
              </w:rPr>
            </w:pPr>
          </w:p>
        </w:tc>
        <w:tc>
          <w:tcPr>
            <w:tcW w:w="4275" w:type="dxa"/>
            <w:shd w:val="clear" w:color="auto" w:fill="auto"/>
            <w:tcMar>
              <w:top w:w="100" w:type="dxa"/>
              <w:left w:w="100" w:type="dxa"/>
              <w:bottom w:w="100" w:type="dxa"/>
              <w:right w:w="100" w:type="dxa"/>
            </w:tcMar>
          </w:tcPr>
          <w:p w14:paraId="4AAAD7E3" w14:textId="77777777" w:rsidR="00C43CBE" w:rsidRDefault="00C43CBE">
            <w:pPr>
              <w:widowControl w:val="0"/>
              <w:spacing w:line="240" w:lineRule="auto"/>
              <w:ind w:left="360"/>
              <w:jc w:val="both"/>
              <w:rPr>
                <w:rFonts w:ascii="Times New Roman" w:eastAsia="Times New Roman" w:hAnsi="Times New Roman" w:cs="Times New Roman"/>
                <w:sz w:val="24"/>
                <w:szCs w:val="24"/>
              </w:rPr>
            </w:pPr>
          </w:p>
          <w:p w14:paraId="1728F7A9" w14:textId="77777777" w:rsidR="00C43CBE" w:rsidRDefault="00C43CBE">
            <w:pPr>
              <w:widowControl w:val="0"/>
              <w:spacing w:line="240" w:lineRule="auto"/>
              <w:jc w:val="both"/>
              <w:rPr>
                <w:rFonts w:ascii="Times New Roman" w:eastAsia="Times New Roman" w:hAnsi="Times New Roman" w:cs="Times New Roman"/>
                <w:sz w:val="24"/>
                <w:szCs w:val="24"/>
              </w:rPr>
            </w:pPr>
          </w:p>
          <w:p w14:paraId="19B1B9DB" w14:textId="77777777" w:rsidR="00C43CBE" w:rsidRDefault="00683889">
            <w:pPr>
              <w:widowControl w:val="0"/>
              <w:numPr>
                <w:ilvl w:val="0"/>
                <w:numId w:val="24"/>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Atpažįsta ir reaguoja į netolimoje praeityje vykusius šeimos ar grupės įvykius, užfiksuotus nuotraukose, įrašuose ir kt.</w:t>
            </w:r>
          </w:p>
          <w:p w14:paraId="5233C785" w14:textId="77777777" w:rsidR="00C43CBE" w:rsidRDefault="00683889">
            <w:pPr>
              <w:widowControl w:val="0"/>
              <w:numPr>
                <w:ilvl w:val="0"/>
                <w:numId w:val="24"/>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Žaisdamas ir tyrinėdamas pažįsta artimiausioje aplinkoje esančius daiktus, patiria, kad daiktai turi požymius (forma, dydis, spalva ir tekstūra), kad medžiagos, iš kurių pagaminti daiktai, yra skirtingos (minkštos – kietos, skaidrios – neskaidrios, lengvos – sunkios)</w:t>
            </w:r>
          </w:p>
          <w:p w14:paraId="277A25AA" w14:textId="77777777" w:rsidR="00C43CBE" w:rsidRDefault="00683889">
            <w:pPr>
              <w:widowControl w:val="0"/>
              <w:numPr>
                <w:ilvl w:val="0"/>
                <w:numId w:val="24"/>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Pažįsta daugiau artimiausioje aplinkoje esančių augalų, gyvūnų, pradeda vartoti jų pavadinimus, dalyvauja juos prižiūrint.</w:t>
            </w:r>
          </w:p>
          <w:p w14:paraId="1403B743" w14:textId="68517A49" w:rsidR="00C43CBE" w:rsidRDefault="00683889">
            <w:pPr>
              <w:widowControl w:val="0"/>
              <w:numPr>
                <w:ilvl w:val="0"/>
                <w:numId w:val="24"/>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Natūraliai įsitraukdamas į kasdienius, rutininius įvykius ir veiklas, parodo, kad žino paros dalių seką ir jaučia veiklų trukmę (trumpai </w:t>
            </w:r>
            <w:r w:rsidR="007364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ilgai).</w:t>
            </w:r>
          </w:p>
          <w:p w14:paraId="6D9A4A45" w14:textId="77777777" w:rsidR="00C43CBE" w:rsidRDefault="00683889">
            <w:pPr>
              <w:widowControl w:val="0"/>
              <w:numPr>
                <w:ilvl w:val="0"/>
                <w:numId w:val="24"/>
              </w:numPr>
              <w:spacing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Dienotvarkėje klijuoja numatomų </w:t>
            </w:r>
            <w:r>
              <w:rPr>
                <w:rFonts w:ascii="Times New Roman" w:eastAsia="Times New Roman" w:hAnsi="Times New Roman" w:cs="Times New Roman"/>
                <w:sz w:val="24"/>
                <w:szCs w:val="24"/>
              </w:rPr>
              <w:lastRenderedPageBreak/>
              <w:t>įvykių paveikslėlius, atrenka reikalingus ingredientus maistui ruošti.</w:t>
            </w:r>
          </w:p>
        </w:tc>
        <w:tc>
          <w:tcPr>
            <w:tcW w:w="3990" w:type="dxa"/>
            <w:shd w:val="clear" w:color="auto" w:fill="auto"/>
            <w:tcMar>
              <w:top w:w="100" w:type="dxa"/>
              <w:left w:w="100" w:type="dxa"/>
              <w:bottom w:w="100" w:type="dxa"/>
              <w:right w:w="100" w:type="dxa"/>
            </w:tcMar>
          </w:tcPr>
          <w:p w14:paraId="53203D77"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16E2D693" w14:textId="77777777" w:rsidR="00C43CBE" w:rsidRDefault="00C43CBE">
            <w:pPr>
              <w:widowControl w:val="0"/>
              <w:spacing w:line="240" w:lineRule="auto"/>
              <w:ind w:left="450"/>
              <w:jc w:val="both"/>
              <w:rPr>
                <w:rFonts w:ascii="Times New Roman" w:eastAsia="Times New Roman" w:hAnsi="Times New Roman" w:cs="Times New Roman"/>
                <w:sz w:val="24"/>
                <w:szCs w:val="24"/>
              </w:rPr>
            </w:pPr>
          </w:p>
          <w:p w14:paraId="174E7ECD"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Pasako savo šalies ir sostinės pavadinimą. </w:t>
            </w:r>
          </w:p>
          <w:p w14:paraId="39633732"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Pasakoja apie tradicines šventes, jas palygina su kitų tautų šventėmis. </w:t>
            </w:r>
          </w:p>
          <w:p w14:paraId="2E493FE6"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Skiria ir pavadina šeimos narių ir kitas dominančias profesijas. </w:t>
            </w:r>
          </w:p>
          <w:p w14:paraId="4B252003"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Įžvelgia gyvūnų ir augalų </w:t>
            </w:r>
            <w:proofErr w:type="spellStart"/>
            <w:r>
              <w:rPr>
                <w:rFonts w:ascii="Times New Roman" w:eastAsia="Times New Roman" w:hAnsi="Times New Roman" w:cs="Times New Roman"/>
                <w:sz w:val="24"/>
                <w:szCs w:val="24"/>
              </w:rPr>
              <w:t>panašumus</w:t>
            </w:r>
            <w:proofErr w:type="spellEnd"/>
            <w:r>
              <w:rPr>
                <w:rFonts w:ascii="Times New Roman" w:eastAsia="Times New Roman" w:hAnsi="Times New Roman" w:cs="Times New Roman"/>
                <w:sz w:val="24"/>
                <w:szCs w:val="24"/>
              </w:rPr>
              <w:t xml:space="preserve"> ir skirtumus, pagal kuriuos juos grupuoja. </w:t>
            </w:r>
          </w:p>
          <w:p w14:paraId="6A49FB8A"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Apžiūrinėdami, liesdami, uosdami, atpažįsta daiktus pagal požymius: spalvą, tekstūrą, formą, kvapą, ieško daikto pagal žodinį apibūdinimą.</w:t>
            </w:r>
          </w:p>
          <w:p w14:paraId="3343BEEA"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Remdamiesi patirtimi, vartydami knygas, žiūrėdami vaizdo medžiagą, žaisdami žaislais, apžiūrėdami išvykų metu, vaikai susipažįsta su ryšio palaikymo priemonėmis, transporto priemonėmis, jas grupuoja (pvz., </w:t>
            </w:r>
            <w:r>
              <w:rPr>
                <w:rFonts w:ascii="Times New Roman" w:eastAsia="Times New Roman" w:hAnsi="Times New Roman" w:cs="Times New Roman"/>
                <w:sz w:val="24"/>
                <w:szCs w:val="24"/>
              </w:rPr>
              <w:lastRenderedPageBreak/>
              <w:t>oro, vandens, sausumos).</w:t>
            </w:r>
          </w:p>
          <w:p w14:paraId="48FFF26C" w14:textId="77777777" w:rsidR="00C43CBE" w:rsidRDefault="00683889">
            <w:pPr>
              <w:widowControl w:val="0"/>
              <w:numPr>
                <w:ilvl w:val="0"/>
                <w:numId w:val="54"/>
              </w:num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Jaučiasi atsakingas už socialinę, kultūrinę ir gamtinę aplinką bei jos ateitį: apmąsto ir siūlo būdus, kaip ja rūpintis, prižiūrėti, puošti. Paaiškina, kodėl išteklius reikia tausoti. </w:t>
            </w:r>
          </w:p>
        </w:tc>
        <w:tc>
          <w:tcPr>
            <w:tcW w:w="4445" w:type="dxa"/>
            <w:shd w:val="clear" w:color="auto" w:fill="auto"/>
            <w:tcMar>
              <w:top w:w="100" w:type="dxa"/>
              <w:left w:w="100" w:type="dxa"/>
              <w:bottom w:w="100" w:type="dxa"/>
              <w:right w:w="100" w:type="dxa"/>
            </w:tcMar>
          </w:tcPr>
          <w:p w14:paraId="1E03E3CA"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16468BF6" w14:textId="01A1DEFB" w:rsidR="00C43CBE" w:rsidRDefault="00683889">
            <w:pPr>
              <w:widowControl w:val="0"/>
              <w:numPr>
                <w:ilvl w:val="0"/>
                <w:numId w:val="16"/>
              </w:numPr>
              <w:spacing w:line="240" w:lineRule="auto"/>
              <w:ind w:left="270"/>
              <w:jc w:val="both"/>
              <w:rPr>
                <w:rFonts w:ascii="Times New Roman" w:eastAsia="Times New Roman" w:hAnsi="Times New Roman" w:cs="Times New Roman"/>
                <w:sz w:val="24"/>
                <w:szCs w:val="24"/>
              </w:rPr>
            </w:pPr>
            <w:r w:rsidRPr="00924BD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w:t>
            </w:r>
            <w:r w:rsidR="00924BD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924B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2B740C19" w14:textId="2EE2AF41" w:rsidR="00C43CBE" w:rsidRDefault="00A14AD8"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Smėlio dėžė</w:t>
            </w:r>
            <w:r w:rsidR="006C2ACD">
              <w:rPr>
                <w:rFonts w:ascii="Times New Roman" w:eastAsia="Times New Roman" w:hAnsi="Times New Roman" w:cs="Times New Roman"/>
                <w:sz w:val="24"/>
                <w:szCs w:val="24"/>
              </w:rPr>
              <w:t>“</w:t>
            </w:r>
          </w:p>
          <w:p w14:paraId="1E00E99C" w14:textId="7010D2FA" w:rsidR="00C43CBE" w:rsidRDefault="00A14AD8"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Atradimų takelis</w:t>
            </w:r>
            <w:r w:rsidR="006C2ACD">
              <w:rPr>
                <w:rFonts w:ascii="Times New Roman" w:eastAsia="Times New Roman" w:hAnsi="Times New Roman" w:cs="Times New Roman"/>
                <w:sz w:val="24"/>
                <w:szCs w:val="24"/>
              </w:rPr>
              <w:t>“</w:t>
            </w:r>
          </w:p>
          <w:p w14:paraId="240EC6F0" w14:textId="78538C25" w:rsidR="00C43CBE" w:rsidRDefault="00A14AD8"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Puodų orkestras</w:t>
            </w:r>
            <w:r w:rsidR="006C2ACD">
              <w:rPr>
                <w:rFonts w:ascii="Times New Roman" w:eastAsia="Times New Roman" w:hAnsi="Times New Roman" w:cs="Times New Roman"/>
                <w:sz w:val="24"/>
                <w:szCs w:val="24"/>
              </w:rPr>
              <w:t>“</w:t>
            </w:r>
          </w:p>
          <w:p w14:paraId="65F2A0AE" w14:textId="642FAE83" w:rsidR="00C43CBE" w:rsidRDefault="00A14AD8"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Aš pasaulis</w:t>
            </w:r>
            <w:r w:rsidR="006C2ACD">
              <w:rPr>
                <w:rFonts w:ascii="Times New Roman" w:eastAsia="Times New Roman" w:hAnsi="Times New Roman" w:cs="Times New Roman"/>
                <w:sz w:val="24"/>
                <w:szCs w:val="24"/>
              </w:rPr>
              <w:t>“</w:t>
            </w:r>
          </w:p>
          <w:p w14:paraId="4C482EA7" w14:textId="5B77B45C" w:rsidR="00C43CBE" w:rsidRDefault="00A14AD8"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Korys</w:t>
            </w:r>
            <w:r w:rsidR="006C2ACD">
              <w:rPr>
                <w:rFonts w:ascii="Times New Roman" w:eastAsia="Times New Roman" w:hAnsi="Times New Roman" w:cs="Times New Roman"/>
                <w:sz w:val="24"/>
                <w:szCs w:val="24"/>
              </w:rPr>
              <w:t>“</w:t>
            </w:r>
          </w:p>
          <w:p w14:paraId="08328C9F" w14:textId="4129F4D1" w:rsidR="00C43CBE" w:rsidRDefault="00683889">
            <w:pPr>
              <w:widowControl w:val="0"/>
              <w:numPr>
                <w:ilvl w:val="0"/>
                <w:numId w:val="57"/>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 knygelės 3</w:t>
            </w:r>
            <w:r w:rsidR="001D05A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00924BD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6495BF9" w14:textId="26CEE902" w:rsidR="00C43CBE" w:rsidRDefault="00924BD9"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Žaliasis pieštukas</w:t>
            </w:r>
            <w:r w:rsidR="006C2ACD">
              <w:rPr>
                <w:rFonts w:ascii="Times New Roman" w:eastAsia="Times New Roman" w:hAnsi="Times New Roman" w:cs="Times New Roman"/>
                <w:sz w:val="24"/>
                <w:szCs w:val="24"/>
              </w:rPr>
              <w:t>“</w:t>
            </w:r>
          </w:p>
          <w:p w14:paraId="175A1961" w14:textId="26E32CA7" w:rsidR="00C43CBE" w:rsidRDefault="00924BD9"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Pasaulis be sienų</w:t>
            </w:r>
            <w:r w:rsidR="006C2ACD">
              <w:rPr>
                <w:rFonts w:ascii="Times New Roman" w:eastAsia="Times New Roman" w:hAnsi="Times New Roman" w:cs="Times New Roman"/>
                <w:sz w:val="24"/>
                <w:szCs w:val="24"/>
              </w:rPr>
              <w:t>“</w:t>
            </w:r>
          </w:p>
          <w:p w14:paraId="768C615F" w14:textId="0A080FD6" w:rsidR="00C43CBE" w:rsidRDefault="00924BD9"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Realybių žaismė</w:t>
            </w:r>
            <w:r w:rsidR="006C2ACD">
              <w:rPr>
                <w:rFonts w:ascii="Times New Roman" w:eastAsia="Times New Roman" w:hAnsi="Times New Roman" w:cs="Times New Roman"/>
                <w:sz w:val="24"/>
                <w:szCs w:val="24"/>
              </w:rPr>
              <w:t>“</w:t>
            </w:r>
          </w:p>
          <w:p w14:paraId="02807021" w14:textId="66EE7918" w:rsidR="00C43CBE" w:rsidRDefault="00924BD9"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Aš </w:t>
            </w:r>
            <w:r w:rsidR="00C03A47">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 xml:space="preserve"> matomas ir nematomas</w:t>
            </w:r>
            <w:r w:rsidR="006C2ACD">
              <w:rPr>
                <w:rFonts w:ascii="Times New Roman" w:eastAsia="Times New Roman" w:hAnsi="Times New Roman" w:cs="Times New Roman"/>
                <w:sz w:val="24"/>
                <w:szCs w:val="24"/>
              </w:rPr>
              <w:t>“</w:t>
            </w:r>
          </w:p>
          <w:p w14:paraId="65E7266C" w14:textId="0DC95DD6" w:rsidR="00C43CBE" w:rsidRDefault="00924BD9" w:rsidP="006C2ACD">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889">
              <w:rPr>
                <w:rFonts w:ascii="Times New Roman" w:eastAsia="Times New Roman" w:hAnsi="Times New Roman" w:cs="Times New Roman"/>
                <w:sz w:val="24"/>
                <w:szCs w:val="24"/>
              </w:rPr>
              <w:t>Pakylėta kasdienybė</w:t>
            </w:r>
            <w:r w:rsidR="006C2ACD">
              <w:rPr>
                <w:rFonts w:ascii="Times New Roman" w:eastAsia="Times New Roman" w:hAnsi="Times New Roman" w:cs="Times New Roman"/>
                <w:sz w:val="24"/>
                <w:szCs w:val="24"/>
              </w:rPr>
              <w:t>“</w:t>
            </w:r>
          </w:p>
          <w:p w14:paraId="6FB9FB1C" w14:textId="77777777" w:rsidR="00C43CBE" w:rsidRDefault="00683889">
            <w:pPr>
              <w:widowControl w:val="0"/>
              <w:numPr>
                <w:ilvl w:val="0"/>
                <w:numId w:val="40"/>
              </w:num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4CE3675E" w14:textId="082DDE4F"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9</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Lietuvos vardo diena</w:t>
            </w:r>
          </w:p>
          <w:p w14:paraId="4B016746" w14:textId="663B4DFD"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10</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40 paukščių diena</w:t>
            </w:r>
          </w:p>
          <w:p w14:paraId="0FE3D860" w14:textId="78185EFA"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19 d. </w:t>
            </w:r>
            <w:hyperlink r:id="rId24">
              <w:r>
                <w:rPr>
                  <w:rFonts w:ascii="Times New Roman" w:eastAsia="Times New Roman" w:hAnsi="Times New Roman" w:cs="Times New Roman"/>
                  <w:sz w:val="24"/>
                  <w:szCs w:val="24"/>
                </w:rPr>
                <w:t>Pempės diena</w:t>
              </w:r>
            </w:hyperlink>
          </w:p>
          <w:p w14:paraId="32F09C97" w14:textId="588B6E6E"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25</w:t>
            </w:r>
            <w:r w:rsidR="001D0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6C2ACD">
              <w:rPr>
                <w:rFonts w:ascii="Times New Roman" w:eastAsia="Times New Roman" w:hAnsi="Times New Roman" w:cs="Times New Roman"/>
                <w:sz w:val="24"/>
                <w:szCs w:val="24"/>
              </w:rPr>
              <w:t xml:space="preserve"> Gandrinė; Bičių diena</w:t>
            </w:r>
          </w:p>
          <w:p w14:paraId="53B40BCB" w14:textId="529FA0F1"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1</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Pasaulinė paukščių diena</w:t>
            </w:r>
          </w:p>
          <w:p w14:paraId="3D355AC4" w14:textId="3727993A"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29</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Pasaulinė Gyvybės diena</w:t>
            </w:r>
          </w:p>
          <w:p w14:paraId="42E7D9E2" w14:textId="2D8F3B95"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Gegužės 3</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Saulės diena</w:t>
            </w:r>
          </w:p>
          <w:p w14:paraId="539E9448" w14:textId="69747CC9"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Gegužės 13</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Gegutės šventė</w:t>
            </w:r>
          </w:p>
          <w:p w14:paraId="05AB7E8D" w14:textId="06FA2C31"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Spalio 10</w:t>
            </w:r>
            <w:r w:rsidR="001D05AA">
              <w:rPr>
                <w:rFonts w:ascii="Times New Roman" w:eastAsia="Times New Roman" w:hAnsi="Times New Roman" w:cs="Times New Roman"/>
                <w:sz w:val="24"/>
                <w:szCs w:val="24"/>
              </w:rPr>
              <w:t xml:space="preserve"> </w:t>
            </w:r>
            <w:r w:rsidR="006C2ACD">
              <w:rPr>
                <w:rFonts w:ascii="Times New Roman" w:eastAsia="Times New Roman" w:hAnsi="Times New Roman" w:cs="Times New Roman"/>
                <w:sz w:val="24"/>
                <w:szCs w:val="24"/>
              </w:rPr>
              <w:t>d. Pasaulinė košės diena</w:t>
            </w:r>
          </w:p>
        </w:tc>
      </w:tr>
      <w:tr w:rsidR="00C43CBE" w14:paraId="1039A71D" w14:textId="77777777" w:rsidTr="00242C63">
        <w:trPr>
          <w:trHeight w:val="440"/>
        </w:trPr>
        <w:tc>
          <w:tcPr>
            <w:tcW w:w="15593" w:type="dxa"/>
            <w:gridSpan w:val="4"/>
            <w:shd w:val="clear" w:color="auto" w:fill="auto"/>
            <w:tcMar>
              <w:top w:w="100" w:type="dxa"/>
              <w:left w:w="100" w:type="dxa"/>
              <w:bottom w:w="100" w:type="dxa"/>
              <w:right w:w="100" w:type="dxa"/>
            </w:tcMar>
          </w:tcPr>
          <w:p w14:paraId="103BF82E"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Taikomi metodai ir būdai: </w:t>
            </w:r>
          </w:p>
          <w:p w14:paraId="67ACC89C"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aukštesniųjų mąstymo gebėjimų skatinimo metodai (lyginimas, klasifikavimas, sisteminimas; savo veikimo ir mokymosi būdų reflektavimas; kontrasto, variacijų, pastovumo pajautimas ir </w:t>
            </w:r>
            <w:proofErr w:type="spellStart"/>
            <w:r>
              <w:rPr>
                <w:rFonts w:ascii="Times New Roman" w:eastAsia="Times New Roman" w:hAnsi="Times New Roman" w:cs="Times New Roman"/>
                <w:sz w:val="24"/>
                <w:szCs w:val="24"/>
              </w:rPr>
              <w:t>verbalizavimas</w:t>
            </w:r>
            <w:proofErr w:type="spellEnd"/>
            <w:r>
              <w:rPr>
                <w:rFonts w:ascii="Times New Roman" w:eastAsia="Times New Roman" w:hAnsi="Times New Roman" w:cs="Times New Roman"/>
                <w:sz w:val="24"/>
                <w:szCs w:val="24"/>
              </w:rPr>
              <w:t xml:space="preserve"> ; argumentavimas ir kt.).</w:t>
            </w:r>
          </w:p>
          <w:p w14:paraId="6A9908F2"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tiriamieji būdai (stebėjimas; schemų ir modelių kūrimas; netradicinių tyrimo idėjų, priemonių ir įrangos taikymas, pvz., mini šiltnamis, lauko virtuvėlės ir kt.) ir patirtinio mokymosi būdai (pačiam išbandant, kuriant, atrandant, pvz., STEAM/STEM savaitės, eksperimentai ir  tyrinėjimai Kartų parke, </w:t>
            </w:r>
            <w:proofErr w:type="spellStart"/>
            <w:r>
              <w:rPr>
                <w:rFonts w:ascii="Times New Roman" w:eastAsia="Times New Roman" w:hAnsi="Times New Roman" w:cs="Times New Roman"/>
                <w:sz w:val="24"/>
                <w:szCs w:val="24"/>
              </w:rPr>
              <w:t>Oko</w:t>
            </w:r>
            <w:proofErr w:type="spellEnd"/>
            <w:r>
              <w:rPr>
                <w:rFonts w:ascii="Times New Roman" w:eastAsia="Times New Roman" w:hAnsi="Times New Roman" w:cs="Times New Roman"/>
                <w:sz w:val="24"/>
                <w:szCs w:val="24"/>
              </w:rPr>
              <w:t xml:space="preserve"> miške ir kt.);  </w:t>
            </w:r>
          </w:p>
          <w:p w14:paraId="0BF92AEC"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vaizduotės skatinimo būdai (fantazavimas, veiksmo iš realios situacijos į įsivaizduojamą perkėlimas ir atvirkščiai; skirtingų, neįtikėtinų veikimo būdų išradimas  ir kt.);  </w:t>
            </w:r>
          </w:p>
          <w:p w14:paraId="70F04EA3"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lėto (giluminio) mokymosi skatinimo būdai (apie tyrinėjimo objektą ilgą laiką rinkti skirtingą informaciją iš įvairių šaltinių, sisteminti, pavaizduoti, modeliuoti, pristatyti ir kt.)</w:t>
            </w:r>
          </w:p>
          <w:p w14:paraId="4E05B82D" w14:textId="77777777" w:rsidR="00C43CBE" w:rsidRDefault="00683889">
            <w:pPr>
              <w:widowControl w:val="0"/>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įvairiose situacijose taikomi vaiko klausymosi būdai (kas jiems svarbu, kaip jie mato pasaulį ir kt.), taip pripažįstant vaikus savo gyvenimo ir ugdymosi ekspertais.</w:t>
            </w:r>
          </w:p>
          <w:p w14:paraId="4C778504" w14:textId="77777777" w:rsidR="00C43CBE" w:rsidRDefault="00C43CBE">
            <w:pPr>
              <w:widowControl w:val="0"/>
              <w:spacing w:line="240" w:lineRule="auto"/>
              <w:jc w:val="both"/>
              <w:rPr>
                <w:rFonts w:ascii="Times New Roman" w:eastAsia="Times New Roman" w:hAnsi="Times New Roman" w:cs="Times New Roman"/>
                <w:b/>
                <w:sz w:val="24"/>
                <w:szCs w:val="24"/>
              </w:rPr>
            </w:pPr>
          </w:p>
          <w:p w14:paraId="2036CF29"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Pedagogo vaidmuo, taikomos strategijos: </w:t>
            </w:r>
          </w:p>
          <w:p w14:paraId="71B6102A" w14:textId="77777777" w:rsidR="00C43CBE" w:rsidRDefault="00683889">
            <w:pPr>
              <w:widowControl w:val="0"/>
              <w:numPr>
                <w:ilvl w:val="0"/>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vaikų įsitraukimo skatinamas, kai mokytojas kryptingai kuria mokymosi aplinkas, kurios pažadina prigimtinį vaikų smalsumą gamtos objektams, įdomiems ir nematytiems daiktams bei robotams;  </w:t>
            </w:r>
          </w:p>
          <w:p w14:paraId="709704E7" w14:textId="77777777" w:rsidR="00C43CBE" w:rsidRDefault="00683889">
            <w:pPr>
              <w:widowControl w:val="0"/>
              <w:numPr>
                <w:ilvl w:val="0"/>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mokytojas skatina vaikų domėjimąsi aplinkiniais ir sunkiai prieinamais objektais (pavyzdžiui, dangaus kūnai, kitų žemynų bei išnykę gyvūnai), taip pat plika akimi nematomais objektais ir reiškiniais, kuriuos galima pamatyti per mikroskopą arba tyrinėti naudojant papildomas ar virtualiosios realybės programėles; </w:t>
            </w:r>
          </w:p>
          <w:p w14:paraId="6CA4169D" w14:textId="77777777" w:rsidR="00C43CBE" w:rsidRDefault="00683889">
            <w:pPr>
              <w:widowControl w:val="0"/>
              <w:numPr>
                <w:ilvl w:val="0"/>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mokytojas paremia vaikų iniciatyvas, parinkdamas jiems aktualų turinį ir veiklas;  </w:t>
            </w:r>
          </w:p>
          <w:p w14:paraId="6E04793F" w14:textId="77777777" w:rsidR="00C43CBE" w:rsidRDefault="00683889">
            <w:pPr>
              <w:widowControl w:val="0"/>
              <w:numPr>
                <w:ilvl w:val="0"/>
                <w:numId w:val="3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mokytojas, taikydamas skirtingas strategijas ir atsižvelgdamas į vaikų individualius poreikius, padeda vaikams ugdyti įgūdžius, reikalingus savarankiškam mokymuisi, problemų sprendimui, kūrybingumui ir bendravimui, tuo pačiu skatina jų smalsumą ir norą tyrinėti aplinką.</w:t>
            </w:r>
          </w:p>
          <w:p w14:paraId="3CAC5B99"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3B42E435"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xml:space="preserve">) kontekstai: </w:t>
            </w:r>
            <w:r>
              <w:rPr>
                <w:rFonts w:ascii="Times New Roman" w:eastAsia="Times New Roman" w:hAnsi="Times New Roman" w:cs="Times New Roman"/>
                <w:sz w:val="24"/>
                <w:szCs w:val="24"/>
              </w:rPr>
              <w:t>žaismės, tyrinėjimo ir gilaus mokymosi, realių ir virtualių aplinkų kontekstai.</w:t>
            </w:r>
          </w:p>
        </w:tc>
      </w:tr>
    </w:tbl>
    <w:p w14:paraId="17E46842" w14:textId="77777777" w:rsidR="00C43CBE" w:rsidRDefault="00C43CBE">
      <w:pPr>
        <w:rPr>
          <w:rFonts w:ascii="Times New Roman" w:eastAsia="Times New Roman" w:hAnsi="Times New Roman" w:cs="Times New Roman"/>
          <w:sz w:val="24"/>
          <w:szCs w:val="24"/>
        </w:rPr>
      </w:pPr>
    </w:p>
    <w:p w14:paraId="30806C6B" w14:textId="77777777" w:rsidR="00C43CBE" w:rsidRDefault="00C43CBE">
      <w:pPr>
        <w:rPr>
          <w:rFonts w:ascii="Times New Roman" w:eastAsia="Times New Roman" w:hAnsi="Times New Roman" w:cs="Times New Roman"/>
          <w:sz w:val="24"/>
          <w:szCs w:val="24"/>
        </w:rPr>
      </w:pPr>
    </w:p>
    <w:tbl>
      <w:tblPr>
        <w:tblStyle w:val="a3"/>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3"/>
        <w:gridCol w:w="4320"/>
        <w:gridCol w:w="4080"/>
        <w:gridCol w:w="4370"/>
      </w:tblGrid>
      <w:tr w:rsidR="00C43CBE" w14:paraId="62BB733C" w14:textId="77777777" w:rsidTr="00745377">
        <w:trPr>
          <w:trHeight w:val="440"/>
        </w:trPr>
        <w:tc>
          <w:tcPr>
            <w:tcW w:w="15593" w:type="dxa"/>
            <w:gridSpan w:val="4"/>
            <w:shd w:val="clear" w:color="auto" w:fill="auto"/>
            <w:tcMar>
              <w:top w:w="100" w:type="dxa"/>
              <w:left w:w="100" w:type="dxa"/>
              <w:bottom w:w="100" w:type="dxa"/>
              <w:right w:w="100" w:type="dxa"/>
            </w:tcMar>
          </w:tcPr>
          <w:p w14:paraId="3239B20A" w14:textId="476BFFBF" w:rsidR="00C43CBE" w:rsidRDefault="00683889">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KURIU IR IŠREIŠKIU</w:t>
            </w:r>
          </w:p>
          <w:p w14:paraId="6A6FEBF1" w14:textId="77777777" w:rsidR="00C43CBE" w:rsidRDefault="00683889">
            <w:pPr>
              <w:widowControl w:val="0"/>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xml:space="preserve">) sritis apima šiuos turinio aspektus: žaidimo raiška, muzikos raiška, šokio raiška, dailės raiška, teatro raiška. </w:t>
            </w:r>
          </w:p>
        </w:tc>
      </w:tr>
      <w:tr w:rsidR="00C43CBE" w14:paraId="55FEFE90" w14:textId="77777777" w:rsidTr="00745377">
        <w:tc>
          <w:tcPr>
            <w:tcW w:w="2823" w:type="dxa"/>
            <w:shd w:val="clear" w:color="auto" w:fill="auto"/>
            <w:tcMar>
              <w:top w:w="100" w:type="dxa"/>
              <w:left w:w="100" w:type="dxa"/>
              <w:bottom w:w="100" w:type="dxa"/>
              <w:right w:w="100" w:type="dxa"/>
            </w:tcMar>
          </w:tcPr>
          <w:p w14:paraId="4C40BA36"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sritys</w:t>
            </w:r>
          </w:p>
        </w:tc>
        <w:tc>
          <w:tcPr>
            <w:tcW w:w="4320" w:type="dxa"/>
            <w:shd w:val="clear" w:color="auto" w:fill="auto"/>
            <w:tcMar>
              <w:top w:w="100" w:type="dxa"/>
              <w:left w:w="100" w:type="dxa"/>
              <w:bottom w:w="100" w:type="dxa"/>
              <w:right w:w="100" w:type="dxa"/>
            </w:tcMar>
          </w:tcPr>
          <w:p w14:paraId="6A34754B"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gairės vaikams iki 3 m., siekiant 3 žingsnio pasiekimų </w:t>
            </w:r>
          </w:p>
        </w:tc>
        <w:tc>
          <w:tcPr>
            <w:tcW w:w="4080" w:type="dxa"/>
            <w:shd w:val="clear" w:color="auto" w:fill="auto"/>
            <w:tcMar>
              <w:top w:w="100" w:type="dxa"/>
              <w:left w:w="100" w:type="dxa"/>
              <w:bottom w:w="100" w:type="dxa"/>
              <w:right w:w="100" w:type="dxa"/>
            </w:tcMar>
          </w:tcPr>
          <w:p w14:paraId="7984A99D" w14:textId="6CBA152E" w:rsidR="00C43CBE" w:rsidRDefault="00EF4B2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gairės vaikams  4–</w:t>
            </w:r>
            <w:r w:rsidR="00683889">
              <w:rPr>
                <w:rFonts w:ascii="Times New Roman" w:eastAsia="Times New Roman" w:hAnsi="Times New Roman" w:cs="Times New Roman"/>
                <w:b/>
                <w:sz w:val="24"/>
                <w:szCs w:val="24"/>
              </w:rPr>
              <w:t xml:space="preserve">6 m., siekiant 5/6 žingsnio pasiekimų  </w:t>
            </w:r>
          </w:p>
        </w:tc>
        <w:tc>
          <w:tcPr>
            <w:tcW w:w="4370" w:type="dxa"/>
            <w:shd w:val="clear" w:color="auto" w:fill="auto"/>
            <w:tcMar>
              <w:top w:w="100" w:type="dxa"/>
              <w:left w:w="100" w:type="dxa"/>
              <w:bottom w:w="100" w:type="dxa"/>
              <w:right w:w="100" w:type="dxa"/>
            </w:tcMar>
          </w:tcPr>
          <w:p w14:paraId="716BF766" w14:textId="77777777" w:rsidR="00C43CBE" w:rsidRDefault="0068388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 (nuorodos į „Žaismė ir atradimai“, šventės, renginiai ir pan.)</w:t>
            </w:r>
          </w:p>
        </w:tc>
      </w:tr>
      <w:tr w:rsidR="00C43CBE" w14:paraId="66C5E478" w14:textId="77777777" w:rsidTr="00745377">
        <w:trPr>
          <w:trHeight w:val="3390"/>
        </w:trPr>
        <w:tc>
          <w:tcPr>
            <w:tcW w:w="2823" w:type="dxa"/>
            <w:shd w:val="clear" w:color="auto" w:fill="auto"/>
            <w:tcMar>
              <w:top w:w="100" w:type="dxa"/>
              <w:left w:w="100" w:type="dxa"/>
              <w:bottom w:w="100" w:type="dxa"/>
              <w:right w:w="100" w:type="dxa"/>
            </w:tcMar>
          </w:tcPr>
          <w:p w14:paraId="3278B38E" w14:textId="77777777"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ESTETINIS SUVOKIMAS</w:t>
            </w:r>
          </w:p>
          <w:p w14:paraId="5B8D0EE0" w14:textId="77777777" w:rsidR="00C43CBE" w:rsidRDefault="00C43CBE">
            <w:pPr>
              <w:widowControl w:val="0"/>
              <w:spacing w:line="240" w:lineRule="auto"/>
              <w:rPr>
                <w:rFonts w:ascii="Times New Roman" w:eastAsia="Times New Roman" w:hAnsi="Times New Roman" w:cs="Times New Roman"/>
                <w:i/>
                <w:sz w:val="24"/>
                <w:szCs w:val="24"/>
              </w:rPr>
            </w:pPr>
          </w:p>
          <w:p w14:paraId="5509B6BD" w14:textId="1D236890" w:rsidR="00C43CBE" w:rsidRDefault="00683889" w:rsidP="006F59E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A11C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domisi, gėrisi, grožisi gamtine ir kultūrine aplinka.</w:t>
            </w:r>
          </w:p>
          <w:p w14:paraId="7F994EF7" w14:textId="2A3C045E" w:rsidR="00C43CBE" w:rsidRDefault="00683889" w:rsidP="006F59E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Esminis gebėjimas </w:t>
            </w:r>
            <w:r w:rsidR="00A11C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atpažįsta įvairius gamtinės ir kultūrinės aplinkos reiškinius, reaguoja į juos, jaučia, suvokia ir, remdamasis savo supratimu, aptaria estetinius jų ypatumus, dalinasi asmeninėmis estetinėmis patirtimis, džiaugiasi savo ir kitų kūryba. </w:t>
            </w:r>
            <w:r>
              <w:rPr>
                <w:rFonts w:ascii="Times New Roman" w:eastAsia="Times New Roman" w:hAnsi="Times New Roman" w:cs="Times New Roman"/>
                <w:b/>
                <w:sz w:val="24"/>
                <w:szCs w:val="24"/>
              </w:rPr>
              <w:t xml:space="preserve"> </w:t>
            </w:r>
          </w:p>
          <w:p w14:paraId="377755F6" w14:textId="14A4E97A" w:rsidR="00C43CBE" w:rsidRDefault="00683889">
            <w:pPr>
              <w:widowControl w:val="0"/>
              <w:spacing w:line="240" w:lineRule="auto"/>
              <w:jc w:val="both"/>
              <w:rPr>
                <w:rFonts w:ascii="Times New Roman" w:eastAsia="Times New Roman" w:hAnsi="Times New Roman" w:cs="Times New Roman"/>
                <w:i/>
                <w:color w:val="0000FF"/>
                <w:sz w:val="24"/>
                <w:szCs w:val="24"/>
                <w:u w:val="single"/>
              </w:rPr>
            </w:pP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 xml:space="preserve">žr. </w:t>
            </w:r>
            <w:hyperlink r:id="rId25">
              <w:r w:rsidR="006F59EC">
                <w:rPr>
                  <w:rFonts w:ascii="Times New Roman" w:eastAsia="Times New Roman" w:hAnsi="Times New Roman" w:cs="Times New Roman"/>
                  <w:i/>
                  <w:color w:val="1155CC"/>
                  <w:sz w:val="24"/>
                  <w:szCs w:val="24"/>
                  <w:u w:val="single"/>
                </w:rPr>
                <w:t>Ikimokyklinio amž</w:t>
              </w:r>
              <w:r>
                <w:rPr>
                  <w:rFonts w:ascii="Times New Roman" w:eastAsia="Times New Roman" w:hAnsi="Times New Roman" w:cs="Times New Roman"/>
                  <w:i/>
                  <w:color w:val="1155CC"/>
                  <w:sz w:val="24"/>
                  <w:szCs w:val="24"/>
                  <w:u w:val="single"/>
                </w:rPr>
                <w:t>iau</w:t>
              </w:r>
              <w:r w:rsidR="006F59EC">
                <w:rPr>
                  <w:rFonts w:ascii="Times New Roman" w:eastAsia="Times New Roman" w:hAnsi="Times New Roman" w:cs="Times New Roman"/>
                  <w:i/>
                  <w:color w:val="1155CC"/>
                  <w:sz w:val="24"/>
                  <w:szCs w:val="24"/>
                  <w:u w:val="single"/>
                </w:rPr>
                <w:t>s vaiku ugdymosi pasiekimu apraš</w:t>
              </w:r>
              <w:r>
                <w:rPr>
                  <w:rFonts w:ascii="Times New Roman" w:eastAsia="Times New Roman" w:hAnsi="Times New Roman" w:cs="Times New Roman"/>
                  <w:i/>
                  <w:color w:val="1155CC"/>
                  <w:sz w:val="24"/>
                  <w:szCs w:val="24"/>
                  <w:u w:val="single"/>
                </w:rPr>
                <w:t>as</w:t>
              </w:r>
            </w:hyperlink>
            <w:r w:rsidR="00EF4B22">
              <w:rPr>
                <w:rFonts w:ascii="Times New Roman" w:eastAsia="Times New Roman" w:hAnsi="Times New Roman" w:cs="Times New Roman"/>
                <w:i/>
                <w:color w:val="0000FF"/>
                <w:sz w:val="24"/>
                <w:szCs w:val="24"/>
                <w:u w:val="single"/>
              </w:rPr>
              <w:t>, p. 17–</w:t>
            </w:r>
            <w:r>
              <w:rPr>
                <w:rFonts w:ascii="Times New Roman" w:eastAsia="Times New Roman" w:hAnsi="Times New Roman" w:cs="Times New Roman"/>
                <w:i/>
                <w:color w:val="0000FF"/>
                <w:sz w:val="24"/>
                <w:szCs w:val="24"/>
                <w:u w:val="single"/>
              </w:rPr>
              <w:t>18)</w:t>
            </w:r>
          </w:p>
          <w:p w14:paraId="78299E7F" w14:textId="77777777" w:rsidR="00C43CBE" w:rsidRDefault="00C43CBE">
            <w:pPr>
              <w:widowControl w:val="0"/>
              <w:spacing w:line="240" w:lineRule="auto"/>
              <w:jc w:val="both"/>
              <w:rPr>
                <w:rFonts w:ascii="Times New Roman" w:eastAsia="Times New Roman" w:hAnsi="Times New Roman" w:cs="Times New Roman"/>
                <w:b/>
                <w:sz w:val="24"/>
                <w:szCs w:val="24"/>
              </w:rPr>
            </w:pPr>
          </w:p>
        </w:tc>
        <w:tc>
          <w:tcPr>
            <w:tcW w:w="4320" w:type="dxa"/>
            <w:shd w:val="clear" w:color="auto" w:fill="auto"/>
            <w:tcMar>
              <w:top w:w="100" w:type="dxa"/>
              <w:left w:w="100" w:type="dxa"/>
              <w:bottom w:w="100" w:type="dxa"/>
              <w:right w:w="100" w:type="dxa"/>
            </w:tcMar>
          </w:tcPr>
          <w:p w14:paraId="6FB2700F"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Emocingai reaguoja girdėdamas garsų ir intonacijų sąskambį, stebėdamas savo ir kitų piešinius, paveikslus, šokių judesius, gamtos objektus bei reiškinius.</w:t>
            </w:r>
          </w:p>
          <w:p w14:paraId="2B81EE74"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Ugdosi gebėjimą turėti savo nuomonę (patinka, nepatinka) apie savo ir kitų kūrybą bei aplinką. </w:t>
            </w:r>
          </w:p>
          <w:p w14:paraId="32A5AD7C" w14:textId="77777777" w:rsidR="00C43CBE" w:rsidRDefault="00683889">
            <w:pPr>
              <w:widowControl w:val="0"/>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džiaugtis savo kūryba, rodo ją kitiems ir apie ją pasakoja.</w:t>
            </w:r>
          </w:p>
        </w:tc>
        <w:tc>
          <w:tcPr>
            <w:tcW w:w="4080" w:type="dxa"/>
            <w:shd w:val="clear" w:color="auto" w:fill="auto"/>
            <w:tcMar>
              <w:top w:w="100" w:type="dxa"/>
              <w:left w:w="100" w:type="dxa"/>
              <w:bottom w:w="100" w:type="dxa"/>
              <w:right w:w="100" w:type="dxa"/>
            </w:tcMar>
          </w:tcPr>
          <w:p w14:paraId="18FD439E" w14:textId="77777777" w:rsidR="00C43CBE" w:rsidRDefault="00683889">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Demonstruoja savitą estetinį skonį, pasakydamas kas jam patiko ar nepatiko, kas buvo gerai ar blogai, gražu ar bjauru, ir ką patyrė dainuodamas, šokdamas, vaidindamas ar piešdamas.</w:t>
            </w:r>
          </w:p>
          <w:p w14:paraId="4717C882" w14:textId="77777777" w:rsidR="00C43CBE" w:rsidRDefault="00683889">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Rodo pasitenkinimą bendra veikla ir kūryba, gėrisi savo ir kitų menine veikla, geru elgesiu, darbais.</w:t>
            </w:r>
          </w:p>
          <w:p w14:paraId="76740155" w14:textId="77777777" w:rsidR="00C43CBE" w:rsidRDefault="00683889">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įgyvendinti naujas kūrybines idėjas, nebijo eksperimentuoti, laužyti taisykles ir normas bei žaismingai stebinti.</w:t>
            </w:r>
          </w:p>
          <w:p w14:paraId="5B641F7A" w14:textId="77777777" w:rsidR="00C43CBE" w:rsidRDefault="00683889">
            <w:pPr>
              <w:widowControl w:val="0"/>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Pasakoja apie matytus dailės  kūrinius, patirtą muziką, vaidinimus, šokius, jų siužetus, veikėjus, nuotaikas ir apie gamtoje bei žmogaus  sukurtoje aplinkoje kilusius vaizdinius. </w:t>
            </w:r>
          </w:p>
        </w:tc>
        <w:tc>
          <w:tcPr>
            <w:tcW w:w="4370" w:type="dxa"/>
            <w:shd w:val="clear" w:color="auto" w:fill="auto"/>
            <w:tcMar>
              <w:top w:w="100" w:type="dxa"/>
              <w:left w:w="100" w:type="dxa"/>
              <w:bottom w:w="100" w:type="dxa"/>
              <w:right w:w="100" w:type="dxa"/>
            </w:tcMar>
          </w:tcPr>
          <w:p w14:paraId="2B186011" w14:textId="503771F0" w:rsidR="00C43CBE" w:rsidRDefault="00683889">
            <w:pPr>
              <w:widowControl w:val="0"/>
              <w:numPr>
                <w:ilvl w:val="0"/>
                <w:numId w:val="50"/>
              </w:numPr>
              <w:spacing w:line="240" w:lineRule="auto"/>
              <w:jc w:val="both"/>
              <w:rPr>
                <w:rFonts w:ascii="Times New Roman" w:eastAsia="Times New Roman" w:hAnsi="Times New Roman" w:cs="Times New Roman"/>
                <w:sz w:val="24"/>
                <w:szCs w:val="24"/>
              </w:rPr>
            </w:pPr>
            <w:r w:rsidRPr="0073641F">
              <w:rPr>
                <w:rFonts w:ascii="Times New Roman" w:eastAsia="Times New Roman" w:hAnsi="Times New Roman" w:cs="Times New Roman"/>
                <w:b/>
                <w:sz w:val="24"/>
                <w:szCs w:val="24"/>
              </w:rPr>
              <w:t>,</w:t>
            </w:r>
            <w:r w:rsidR="001D05AA" w:rsidRPr="0073641F">
              <w:rPr>
                <w:rFonts w:ascii="Times New Roman" w:eastAsia="Times New Roman" w:hAnsi="Times New Roman" w:cs="Times New Roman"/>
                <w:b/>
                <w:sz w:val="24"/>
                <w:szCs w:val="24"/>
              </w:rPr>
              <w:t>,</w:t>
            </w:r>
            <w:r w:rsidR="001D05AA">
              <w:rPr>
                <w:rFonts w:ascii="Times New Roman" w:eastAsia="Times New Roman" w:hAnsi="Times New Roman" w:cs="Times New Roman"/>
                <w:b/>
                <w:sz w:val="24"/>
                <w:szCs w:val="24"/>
              </w:rPr>
              <w:t>Žaismė ir atradimai“</w:t>
            </w:r>
            <w:r>
              <w:rPr>
                <w:rFonts w:ascii="Times New Roman" w:eastAsia="Times New Roman" w:hAnsi="Times New Roman" w:cs="Times New Roman"/>
                <w:b/>
                <w:sz w:val="24"/>
                <w:szCs w:val="24"/>
              </w:rPr>
              <w:t xml:space="preserve"> knygelės iki 3m.</w:t>
            </w:r>
            <w:r>
              <w:rPr>
                <w:rFonts w:ascii="Times New Roman" w:eastAsia="Times New Roman" w:hAnsi="Times New Roman" w:cs="Times New Roman"/>
                <w:sz w:val="24"/>
                <w:szCs w:val="24"/>
              </w:rPr>
              <w:t xml:space="preserve"> </w:t>
            </w:r>
          </w:p>
          <w:p w14:paraId="612A305C" w14:textId="7C0D5B2C"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p>
          <w:p w14:paraId="2934EF9D" w14:textId="1321406E" w:rsidR="00C43CBE" w:rsidRDefault="0073641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4B22">
              <w:rPr>
                <w:rFonts w:ascii="Times New Roman" w:eastAsia="Times New Roman" w:hAnsi="Times New Roman" w:cs="Times New Roman"/>
                <w:sz w:val="24"/>
                <w:szCs w:val="24"/>
              </w:rPr>
              <w:t>Kalbos spintelė“</w:t>
            </w:r>
          </w:p>
          <w:p w14:paraId="6ED92F14" w14:textId="4724ECE8" w:rsidR="00C43CBE" w:rsidRDefault="00683889">
            <w:pPr>
              <w:widowControl w:val="0"/>
              <w:numPr>
                <w:ilvl w:val="0"/>
                <w:numId w:val="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w:t>
            </w:r>
            <w:r w:rsidR="0073641F">
              <w:rPr>
                <w:rFonts w:ascii="Times New Roman" w:eastAsia="Times New Roman" w:hAnsi="Times New Roman" w:cs="Times New Roman"/>
                <w:b/>
                <w:sz w:val="24"/>
                <w:szCs w:val="24"/>
              </w:rPr>
              <w:t>mė ir atradimai“</w:t>
            </w:r>
            <w:r w:rsidR="001D05AA">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7364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CEFF254" w14:textId="457BE048"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F4B22">
              <w:rPr>
                <w:rFonts w:ascii="Times New Roman" w:eastAsia="Times New Roman" w:hAnsi="Times New Roman" w:cs="Times New Roman"/>
                <w:sz w:val="24"/>
                <w:szCs w:val="24"/>
              </w:rPr>
              <w:t xml:space="preserve">          ,,Kūrybiniai dialogai“</w:t>
            </w:r>
          </w:p>
          <w:p w14:paraId="3C302EE6" w14:textId="2A212218"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p>
          <w:p w14:paraId="1F83F1BE" w14:textId="15F1F056"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p>
          <w:p w14:paraId="23DDC4BE" w14:textId="1A2E19CD"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,,Pakylėta kasdienybė“</w:t>
            </w:r>
          </w:p>
          <w:p w14:paraId="0DD161C7" w14:textId="77777777" w:rsidR="00C43CBE" w:rsidRDefault="00683889">
            <w:pPr>
              <w:widowControl w:val="0"/>
              <w:numPr>
                <w:ilvl w:val="0"/>
                <w:numId w:val="64"/>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34A0BDF9" w14:textId="3C5811EF"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w:t>
            </w:r>
            <w:r w:rsidR="00EF4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vaikiškos knygos diena.</w:t>
            </w:r>
          </w:p>
          <w:p w14:paraId="15A4D985" w14:textId="19B4C742"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15</w:t>
            </w:r>
            <w:r w:rsidR="00EF4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Pasaulinė meno diena.</w:t>
            </w:r>
          </w:p>
          <w:p w14:paraId="7039718B" w14:textId="77777777" w:rsidR="00C43CBE" w:rsidRDefault="00C43CBE">
            <w:pPr>
              <w:widowControl w:val="0"/>
              <w:spacing w:line="240" w:lineRule="auto"/>
              <w:jc w:val="both"/>
              <w:rPr>
                <w:rFonts w:ascii="Times New Roman" w:eastAsia="Times New Roman" w:hAnsi="Times New Roman" w:cs="Times New Roman"/>
                <w:sz w:val="24"/>
                <w:szCs w:val="24"/>
              </w:rPr>
            </w:pPr>
          </w:p>
        </w:tc>
      </w:tr>
      <w:tr w:rsidR="00C43CBE" w14:paraId="504910C4" w14:textId="77777777" w:rsidTr="00745377">
        <w:trPr>
          <w:trHeight w:val="1985"/>
        </w:trPr>
        <w:tc>
          <w:tcPr>
            <w:tcW w:w="2823" w:type="dxa"/>
            <w:shd w:val="clear" w:color="auto" w:fill="auto"/>
            <w:tcMar>
              <w:top w:w="100" w:type="dxa"/>
              <w:left w:w="100" w:type="dxa"/>
              <w:bottom w:w="100" w:type="dxa"/>
              <w:right w:w="100" w:type="dxa"/>
            </w:tcMar>
          </w:tcPr>
          <w:p w14:paraId="728E375E" w14:textId="4DC0FAA1"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MENINĖ RAIŠKA</w:t>
            </w:r>
          </w:p>
          <w:p w14:paraId="72CFB78F" w14:textId="2B3EE5D9" w:rsidR="00C43CBE" w:rsidRDefault="00683889" w:rsidP="006F59E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6F59E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domisi menų kalbomis, jaučia meninės raiškos džiaugsmą.</w:t>
            </w:r>
          </w:p>
          <w:p w14:paraId="1ACCB256" w14:textId="2AF00582" w:rsidR="00C43CBE" w:rsidRPr="006F59EC" w:rsidRDefault="00683889" w:rsidP="006F59E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A13C1D">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p w14:paraId="3735CBE3" w14:textId="46477B0E" w:rsidR="00C43CBE" w:rsidRPr="006F59EC" w:rsidRDefault="00683889">
            <w:pPr>
              <w:widowControl w:val="0"/>
              <w:spacing w:line="240" w:lineRule="auto"/>
              <w:rPr>
                <w:rFonts w:ascii="Times New Roman" w:eastAsia="Times New Roman" w:hAnsi="Times New Roman" w:cs="Times New Roman"/>
                <w:i/>
                <w:color w:val="0000FF"/>
                <w:sz w:val="24"/>
                <w:szCs w:val="24"/>
                <w:u w:val="single"/>
              </w:rPr>
            </w:pPr>
            <w:r>
              <w:rPr>
                <w:rFonts w:ascii="Times New Roman" w:eastAsia="Times New Roman" w:hAnsi="Times New Roman" w:cs="Times New Roman"/>
                <w:b/>
                <w:sz w:val="24"/>
                <w:szCs w:val="24"/>
              </w:rPr>
              <w:t>(žr</w:t>
            </w:r>
            <w:r w:rsidRPr="00A11C90">
              <w:rPr>
                <w:rFonts w:ascii="Times New Roman" w:eastAsia="Times New Roman" w:hAnsi="Times New Roman" w:cs="Times New Roman"/>
                <w:sz w:val="24"/>
                <w:szCs w:val="24"/>
              </w:rPr>
              <w:t>.</w:t>
            </w:r>
            <w:r w:rsidRPr="00A11C90">
              <w:rPr>
                <w:rFonts w:ascii="Times New Roman" w:eastAsia="Times New Roman" w:hAnsi="Times New Roman" w:cs="Times New Roman"/>
                <w:i/>
                <w:sz w:val="24"/>
                <w:szCs w:val="24"/>
              </w:rPr>
              <w:t xml:space="preserve"> </w:t>
            </w:r>
            <w:hyperlink r:id="rId26">
              <w:r w:rsidR="006F59EC" w:rsidRPr="00A11C90">
                <w:rPr>
                  <w:rFonts w:ascii="Times New Roman" w:eastAsia="Times New Roman" w:hAnsi="Times New Roman" w:cs="Times New Roman"/>
                  <w:i/>
                  <w:color w:val="1155CC"/>
                  <w:sz w:val="24"/>
                  <w:szCs w:val="24"/>
                  <w:u w:val="single"/>
                </w:rPr>
                <w:t>Ikimokyklinio amž</w:t>
              </w:r>
              <w:r w:rsidRPr="00A11C90">
                <w:rPr>
                  <w:rFonts w:ascii="Times New Roman" w:eastAsia="Times New Roman" w:hAnsi="Times New Roman" w:cs="Times New Roman"/>
                  <w:i/>
                  <w:color w:val="1155CC"/>
                  <w:sz w:val="24"/>
                  <w:szCs w:val="24"/>
                  <w:u w:val="single"/>
                </w:rPr>
                <w:t>iau</w:t>
              </w:r>
              <w:r w:rsidR="006F59EC" w:rsidRPr="00A11C90">
                <w:rPr>
                  <w:rFonts w:ascii="Times New Roman" w:eastAsia="Times New Roman" w:hAnsi="Times New Roman" w:cs="Times New Roman"/>
                  <w:i/>
                  <w:color w:val="1155CC"/>
                  <w:sz w:val="24"/>
                  <w:szCs w:val="24"/>
                  <w:u w:val="single"/>
                </w:rPr>
                <w:t>s vaiku ugdymosi pasiekimu apraš</w:t>
              </w:r>
              <w:r w:rsidRPr="00A11C90">
                <w:rPr>
                  <w:rFonts w:ascii="Times New Roman" w:eastAsia="Times New Roman" w:hAnsi="Times New Roman" w:cs="Times New Roman"/>
                  <w:i/>
                  <w:color w:val="1155CC"/>
                  <w:sz w:val="24"/>
                  <w:szCs w:val="24"/>
                  <w:u w:val="single"/>
                </w:rPr>
                <w:t>as</w:t>
              </w:r>
            </w:hyperlink>
            <w:r w:rsidRPr="00A11C90">
              <w:rPr>
                <w:rFonts w:ascii="Times New Roman" w:eastAsia="Times New Roman" w:hAnsi="Times New Roman" w:cs="Times New Roman"/>
                <w:i/>
                <w:color w:val="0000FF"/>
                <w:sz w:val="24"/>
                <w:szCs w:val="24"/>
              </w:rPr>
              <w:t>,</w:t>
            </w:r>
            <w:r w:rsidRPr="00A11C90">
              <w:rPr>
                <w:rFonts w:ascii="Times New Roman" w:eastAsia="Times New Roman" w:hAnsi="Times New Roman" w:cs="Times New Roman"/>
                <w:i/>
                <w:color w:val="0000FF"/>
                <w:sz w:val="24"/>
                <w:szCs w:val="24"/>
                <w:u w:val="single"/>
              </w:rPr>
              <w:t xml:space="preserve"> </w:t>
            </w:r>
            <w:r w:rsidR="00146C43">
              <w:rPr>
                <w:rFonts w:ascii="Times New Roman" w:eastAsia="Times New Roman" w:hAnsi="Times New Roman" w:cs="Times New Roman"/>
                <w:i/>
                <w:color w:val="0070C0"/>
                <w:sz w:val="24"/>
                <w:szCs w:val="24"/>
                <w:u w:val="single"/>
              </w:rPr>
              <w:t>p. 18–</w:t>
            </w:r>
            <w:r w:rsidRPr="00A11C90">
              <w:rPr>
                <w:rFonts w:ascii="Times New Roman" w:eastAsia="Times New Roman" w:hAnsi="Times New Roman" w:cs="Times New Roman"/>
                <w:i/>
                <w:color w:val="0070C0"/>
                <w:sz w:val="24"/>
                <w:szCs w:val="24"/>
                <w:u w:val="single"/>
              </w:rPr>
              <w:t>22)</w:t>
            </w:r>
          </w:p>
        </w:tc>
        <w:tc>
          <w:tcPr>
            <w:tcW w:w="4320" w:type="dxa"/>
            <w:shd w:val="clear" w:color="auto" w:fill="auto"/>
            <w:tcMar>
              <w:top w:w="100" w:type="dxa"/>
              <w:left w:w="100" w:type="dxa"/>
              <w:bottom w:w="100" w:type="dxa"/>
              <w:right w:w="100" w:type="dxa"/>
            </w:tcMar>
          </w:tcPr>
          <w:p w14:paraId="25DBA194"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DAILĖ</w:t>
            </w:r>
          </w:p>
          <w:p w14:paraId="75D263A2" w14:textId="77777777" w:rsidR="00C43CBE" w:rsidRDefault="00C43CBE">
            <w:pPr>
              <w:widowControl w:val="0"/>
              <w:spacing w:line="240" w:lineRule="auto"/>
              <w:jc w:val="both"/>
              <w:rPr>
                <w:rFonts w:ascii="Times New Roman" w:eastAsia="Times New Roman" w:hAnsi="Times New Roman" w:cs="Times New Roman"/>
                <w:sz w:val="24"/>
                <w:szCs w:val="24"/>
              </w:rPr>
            </w:pPr>
          </w:p>
          <w:p w14:paraId="234538E3" w14:textId="77777777" w:rsidR="00C43CBE" w:rsidRDefault="00683889">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žaisdamas su erdvinėmis ir grafinėmis priemonėmis bei medžiagomis, tyrinėdamas ant skirtingų paviršių paliktus  pėdsakus ar išgautus vaizdus ir mėgaudamasis įvairiais potyriais.</w:t>
            </w:r>
          </w:p>
          <w:p w14:paraId="31A419D5" w14:textId="77777777" w:rsidR="00C43CBE" w:rsidRDefault="00683889">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Tyrinėja savo keverzones ir terliones, bando apie jas pasakoti, kai suaugusieji  palankiai reaguoja, drąsina ir komentuoja vaikų piešinius.</w:t>
            </w:r>
          </w:p>
          <w:p w14:paraId="79C2C932" w14:textId="3F7D4AF8" w:rsidR="00C43CBE" w:rsidRDefault="00683889" w:rsidP="006F59EC">
            <w:pPr>
              <w:widowControl w:val="0"/>
              <w:numPr>
                <w:ilvl w:val="0"/>
                <w:numId w:val="2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Pradeda rinktis jam patrauklias raiškos priemones  ir medžiagas.</w:t>
            </w:r>
          </w:p>
          <w:p w14:paraId="44B1E6C2" w14:textId="77777777" w:rsidR="006F59EC" w:rsidRDefault="006F59EC" w:rsidP="006F59EC">
            <w:pPr>
              <w:widowControl w:val="0"/>
              <w:spacing w:line="240" w:lineRule="auto"/>
              <w:jc w:val="both"/>
              <w:rPr>
                <w:rFonts w:ascii="Times New Roman" w:eastAsia="Times New Roman" w:hAnsi="Times New Roman" w:cs="Times New Roman"/>
                <w:sz w:val="24"/>
                <w:szCs w:val="24"/>
              </w:rPr>
            </w:pPr>
          </w:p>
          <w:p w14:paraId="5AA9392A" w14:textId="77777777" w:rsidR="006F59EC" w:rsidRDefault="006F59EC" w:rsidP="006F59EC">
            <w:pPr>
              <w:widowControl w:val="0"/>
              <w:spacing w:line="240" w:lineRule="auto"/>
              <w:jc w:val="both"/>
              <w:rPr>
                <w:rFonts w:ascii="Times New Roman" w:eastAsia="Times New Roman" w:hAnsi="Times New Roman" w:cs="Times New Roman"/>
                <w:sz w:val="24"/>
                <w:szCs w:val="24"/>
              </w:rPr>
            </w:pPr>
          </w:p>
          <w:p w14:paraId="3E3298D0" w14:textId="77777777" w:rsidR="005C0AA7" w:rsidRDefault="005C0AA7" w:rsidP="006F59EC">
            <w:pPr>
              <w:widowControl w:val="0"/>
              <w:spacing w:line="240" w:lineRule="auto"/>
              <w:jc w:val="both"/>
              <w:rPr>
                <w:rFonts w:ascii="Times New Roman" w:eastAsia="Times New Roman" w:hAnsi="Times New Roman" w:cs="Times New Roman"/>
                <w:sz w:val="24"/>
                <w:szCs w:val="24"/>
              </w:rPr>
            </w:pPr>
          </w:p>
          <w:p w14:paraId="361D26F6" w14:textId="77777777" w:rsidR="005C0AA7" w:rsidRDefault="005C0AA7" w:rsidP="006F59EC">
            <w:pPr>
              <w:widowControl w:val="0"/>
              <w:spacing w:line="240" w:lineRule="auto"/>
              <w:jc w:val="both"/>
              <w:rPr>
                <w:rFonts w:ascii="Times New Roman" w:eastAsia="Times New Roman" w:hAnsi="Times New Roman" w:cs="Times New Roman"/>
                <w:sz w:val="24"/>
                <w:szCs w:val="24"/>
              </w:rPr>
            </w:pPr>
          </w:p>
          <w:p w14:paraId="2902E783" w14:textId="77777777" w:rsidR="006F59EC" w:rsidRPr="006F59EC" w:rsidRDefault="006F59EC" w:rsidP="006F59EC">
            <w:pPr>
              <w:widowControl w:val="0"/>
              <w:spacing w:line="240" w:lineRule="auto"/>
              <w:jc w:val="both"/>
              <w:rPr>
                <w:rFonts w:ascii="Times New Roman" w:eastAsia="Times New Roman" w:hAnsi="Times New Roman" w:cs="Times New Roman"/>
                <w:sz w:val="24"/>
                <w:szCs w:val="24"/>
              </w:rPr>
            </w:pPr>
          </w:p>
          <w:p w14:paraId="40AD7D13"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MUZIKA</w:t>
            </w:r>
          </w:p>
          <w:p w14:paraId="5AA409C2" w14:textId="77777777" w:rsidR="00C43CBE" w:rsidRDefault="00C43CBE">
            <w:pPr>
              <w:widowControl w:val="0"/>
              <w:spacing w:line="240" w:lineRule="auto"/>
              <w:jc w:val="both"/>
              <w:rPr>
                <w:rFonts w:ascii="Times New Roman" w:eastAsia="Times New Roman" w:hAnsi="Times New Roman" w:cs="Times New Roman"/>
                <w:sz w:val="24"/>
                <w:szCs w:val="24"/>
              </w:rPr>
            </w:pPr>
          </w:p>
          <w:p w14:paraId="621738BB" w14:textId="77777777" w:rsidR="00C43CBE" w:rsidRDefault="00683889">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Vienas ir kartu su kitais dainuoja nesudėtingas daineles, jų tekstą interpretuoja kūno judesiais. Imituoja ritmo ir melodinius darinius, vis tiksliau išlaiko ritminį pulsą.</w:t>
            </w:r>
          </w:p>
          <w:p w14:paraId="2FE8554C" w14:textId="77777777" w:rsidR="00C43CBE" w:rsidRDefault="00683889">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Groja lengvai įvaldomais melodiniais ir mušamaisiais instrumentais. Juda (su priemonėmis ir be jų) klausydamas ir kurdamas.</w:t>
            </w:r>
          </w:p>
          <w:p w14:paraId="7F1D05A5" w14:textId="77777777" w:rsidR="00C43CBE" w:rsidRDefault="00683889">
            <w:pPr>
              <w:widowControl w:val="0"/>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Išlaiko dėmesį klausydamasis </w:t>
            </w:r>
            <w:r>
              <w:rPr>
                <w:rFonts w:ascii="Times New Roman" w:eastAsia="Times New Roman" w:hAnsi="Times New Roman" w:cs="Times New Roman"/>
                <w:sz w:val="24"/>
                <w:szCs w:val="24"/>
              </w:rPr>
              <w:lastRenderedPageBreak/>
              <w:t>muzikos kūrinio, atpažįsta kai kurias anksčiau girdėtas melodijas ir klausytus kūrinius.</w:t>
            </w:r>
          </w:p>
          <w:p w14:paraId="6122D6FE" w14:textId="38957B8F" w:rsidR="00C43CBE" w:rsidRPr="005C0AA7" w:rsidRDefault="00C43CBE" w:rsidP="005C0AA7">
            <w:pPr>
              <w:widowControl w:val="0"/>
              <w:spacing w:line="240" w:lineRule="auto"/>
              <w:ind w:left="720"/>
              <w:jc w:val="both"/>
              <w:rPr>
                <w:rFonts w:ascii="Times New Roman" w:eastAsia="Times New Roman" w:hAnsi="Times New Roman" w:cs="Times New Roman"/>
                <w:sz w:val="24"/>
                <w:szCs w:val="24"/>
              </w:rPr>
            </w:pPr>
          </w:p>
          <w:p w14:paraId="36641B81" w14:textId="1775C1AD" w:rsidR="00C43CBE" w:rsidRPr="005C0AA7"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ŠOKIS</w:t>
            </w:r>
          </w:p>
          <w:p w14:paraId="397FEC65" w14:textId="77777777" w:rsidR="00C43CBE" w:rsidRDefault="00683889">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tyrinėdamas ir atranda naujų judesių bei jų derinimo būdų. Judėdamas tyrinėja savo ir kitų vaikų asmenine erdves.</w:t>
            </w:r>
          </w:p>
          <w:p w14:paraId="7B9CB1EF" w14:textId="77777777" w:rsidR="00C43CBE" w:rsidRDefault="00683889">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Atlieka paprastus ratelius ir dainuojamuosius žaidimus, bandydamas nustatyta kryptimi koordinuotai judėti su kitais.</w:t>
            </w:r>
          </w:p>
          <w:p w14:paraId="45631675" w14:textId="77777777" w:rsidR="00C43CBE" w:rsidRDefault="00683889">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Improvizuoja judesiais atliepdamas muzikos nuotaiką ir savybes, kuria, kurį laiką prisimena ir kartoja įvairias dviejų trijų judesių kombinacijas.</w:t>
            </w:r>
          </w:p>
          <w:p w14:paraId="0561716E"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06494428" w14:textId="77777777" w:rsidR="00C43CBE" w:rsidRDefault="00C43CBE">
            <w:pPr>
              <w:widowControl w:val="0"/>
              <w:spacing w:line="240" w:lineRule="auto"/>
              <w:jc w:val="both"/>
              <w:rPr>
                <w:rFonts w:ascii="Times New Roman" w:eastAsia="Times New Roman" w:hAnsi="Times New Roman" w:cs="Times New Roman"/>
                <w:sz w:val="24"/>
                <w:szCs w:val="24"/>
              </w:rPr>
            </w:pPr>
          </w:p>
          <w:p w14:paraId="37097872" w14:textId="77777777" w:rsidR="00C43CBE" w:rsidRDefault="00C43CBE">
            <w:pPr>
              <w:widowControl w:val="0"/>
              <w:spacing w:line="240" w:lineRule="auto"/>
              <w:jc w:val="both"/>
              <w:rPr>
                <w:rFonts w:ascii="Times New Roman" w:eastAsia="Times New Roman" w:hAnsi="Times New Roman" w:cs="Times New Roman"/>
                <w:sz w:val="24"/>
                <w:szCs w:val="24"/>
              </w:rPr>
            </w:pPr>
          </w:p>
          <w:p w14:paraId="1B93BF33" w14:textId="77777777" w:rsidR="005C0AA7" w:rsidRDefault="005C0AA7">
            <w:pPr>
              <w:widowControl w:val="0"/>
              <w:spacing w:line="240" w:lineRule="auto"/>
              <w:jc w:val="both"/>
              <w:rPr>
                <w:rFonts w:ascii="Times New Roman" w:eastAsia="Times New Roman" w:hAnsi="Times New Roman" w:cs="Times New Roman"/>
                <w:sz w:val="24"/>
                <w:szCs w:val="24"/>
              </w:rPr>
            </w:pPr>
          </w:p>
          <w:p w14:paraId="015E7F8A" w14:textId="77777777" w:rsidR="00C43CBE" w:rsidRDefault="00683889">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TEATRAS</w:t>
            </w:r>
          </w:p>
          <w:p w14:paraId="214F879C" w14:textId="77777777" w:rsidR="00C43CBE" w:rsidRDefault="00C43CBE">
            <w:pPr>
              <w:widowControl w:val="0"/>
              <w:spacing w:line="240" w:lineRule="auto"/>
              <w:jc w:val="both"/>
              <w:rPr>
                <w:rFonts w:ascii="Times New Roman" w:eastAsia="Times New Roman" w:hAnsi="Times New Roman" w:cs="Times New Roman"/>
                <w:color w:val="980000"/>
                <w:sz w:val="24"/>
                <w:szCs w:val="24"/>
              </w:rPr>
            </w:pPr>
          </w:p>
          <w:p w14:paraId="0312212D" w14:textId="77777777" w:rsidR="00C43CBE" w:rsidRDefault="00683889">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išbandyti balso, kūno ir mimikos raiškas bei priemones, siekdamas emocinio poveikio aplinkiniams ir pasirenka pritarimo sulaukusias raiškas.</w:t>
            </w:r>
          </w:p>
          <w:p w14:paraId="698F6E7C" w14:textId="77777777" w:rsidR="00C43CBE" w:rsidRDefault="00683889">
            <w:pPr>
              <w:widowControl w:val="0"/>
              <w:numPr>
                <w:ilvl w:val="0"/>
                <w:numId w:val="2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Režisūrinių ir vaidmenų žaidimų metu atlikdamas pasirinktą vaidmenį pasitelkia kūno judesius, veido mimiką, balso intonacijas ir priemones. </w:t>
            </w:r>
          </w:p>
        </w:tc>
        <w:tc>
          <w:tcPr>
            <w:tcW w:w="4080" w:type="dxa"/>
            <w:shd w:val="clear" w:color="auto" w:fill="auto"/>
            <w:tcMar>
              <w:top w:w="100" w:type="dxa"/>
              <w:left w:w="100" w:type="dxa"/>
              <w:bottom w:w="100" w:type="dxa"/>
              <w:right w:w="100" w:type="dxa"/>
            </w:tcMar>
          </w:tcPr>
          <w:p w14:paraId="3E8E76E9" w14:textId="77777777" w:rsidR="00C43CBE" w:rsidRDefault="00C43CBE">
            <w:pPr>
              <w:widowControl w:val="0"/>
              <w:spacing w:line="240" w:lineRule="auto"/>
              <w:rPr>
                <w:rFonts w:ascii="Times New Roman" w:eastAsia="Times New Roman" w:hAnsi="Times New Roman" w:cs="Times New Roman"/>
                <w:sz w:val="24"/>
                <w:szCs w:val="24"/>
              </w:rPr>
            </w:pPr>
          </w:p>
          <w:p w14:paraId="7A7491FF" w14:textId="77777777" w:rsidR="00C43CBE" w:rsidRDefault="00C43CBE">
            <w:pPr>
              <w:widowControl w:val="0"/>
              <w:spacing w:line="240" w:lineRule="auto"/>
              <w:rPr>
                <w:rFonts w:ascii="Times New Roman" w:eastAsia="Times New Roman" w:hAnsi="Times New Roman" w:cs="Times New Roman"/>
                <w:sz w:val="24"/>
                <w:szCs w:val="24"/>
              </w:rPr>
            </w:pPr>
          </w:p>
          <w:p w14:paraId="6511DD2B" w14:textId="77777777" w:rsidR="00C43CBE" w:rsidRDefault="00683889">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Mokosi eksperimentuoti su sudėtingesnėmis dailės technikomis, tokiomis kaip </w:t>
            </w:r>
            <w:proofErr w:type="spellStart"/>
            <w:r>
              <w:rPr>
                <w:rFonts w:ascii="Times New Roman" w:eastAsia="Times New Roman" w:hAnsi="Times New Roman" w:cs="Times New Roman"/>
                <w:sz w:val="24"/>
                <w:szCs w:val="24"/>
              </w:rPr>
              <w:t>gratažas</w:t>
            </w:r>
            <w:proofErr w:type="spellEnd"/>
            <w:r>
              <w:rPr>
                <w:rFonts w:ascii="Times New Roman" w:eastAsia="Times New Roman" w:hAnsi="Times New Roman" w:cs="Times New Roman"/>
                <w:sz w:val="24"/>
                <w:szCs w:val="24"/>
              </w:rPr>
              <w:t>, monotipija, skaitmeninis piešimas ir kitos kompiuterinės technologijos.</w:t>
            </w:r>
          </w:p>
          <w:p w14:paraId="795EAC6F" w14:textId="74CF0DBD" w:rsidR="00C43CBE" w:rsidRDefault="00683889">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Kuria</w:t>
            </w:r>
            <w:r w:rsidR="006F59EC">
              <w:rPr>
                <w:rFonts w:ascii="Times New Roman" w:eastAsia="Times New Roman" w:hAnsi="Times New Roman" w:cs="Times New Roman"/>
                <w:sz w:val="24"/>
                <w:szCs w:val="24"/>
              </w:rPr>
              <w:t xml:space="preserve"> darbus pasižyminčius fantastinė</w:t>
            </w:r>
            <w:r>
              <w:rPr>
                <w:rFonts w:ascii="Times New Roman" w:eastAsia="Times New Roman" w:hAnsi="Times New Roman" w:cs="Times New Roman"/>
                <w:sz w:val="24"/>
                <w:szCs w:val="24"/>
              </w:rPr>
              <w:t>mis detalėmis ir grafiniais ženklais, įskaitant skaitmenis, žodžius, raides ir rodykles.</w:t>
            </w:r>
          </w:p>
          <w:p w14:paraId="64F48451" w14:textId="1F13EE49" w:rsidR="00C43CBE" w:rsidRDefault="00683889" w:rsidP="006F59EC">
            <w:pPr>
              <w:widowControl w:val="0"/>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išankstinį  kūrybinį sumanymą ir nuosekliai siekia jį įgyvendinti, dažniausiai tikslingai pasirinkdamas dailės priemones  ir technikas.</w:t>
            </w:r>
          </w:p>
          <w:p w14:paraId="6F784B9A" w14:textId="77777777" w:rsidR="006F59EC" w:rsidRPr="006F59EC" w:rsidRDefault="006F59EC" w:rsidP="006F59EC">
            <w:pPr>
              <w:widowControl w:val="0"/>
              <w:spacing w:line="240" w:lineRule="auto"/>
              <w:ind w:left="720"/>
              <w:jc w:val="both"/>
              <w:rPr>
                <w:rFonts w:ascii="Times New Roman" w:eastAsia="Times New Roman" w:hAnsi="Times New Roman" w:cs="Times New Roman"/>
                <w:sz w:val="24"/>
                <w:szCs w:val="24"/>
              </w:rPr>
            </w:pPr>
          </w:p>
          <w:p w14:paraId="1216FA64" w14:textId="77777777" w:rsidR="005C0AA7" w:rsidRDefault="005C0AA7" w:rsidP="005C0AA7">
            <w:pPr>
              <w:widowControl w:val="0"/>
              <w:spacing w:line="240" w:lineRule="auto"/>
              <w:ind w:left="720"/>
              <w:jc w:val="both"/>
              <w:rPr>
                <w:rFonts w:ascii="Times New Roman" w:eastAsia="Times New Roman" w:hAnsi="Times New Roman" w:cs="Times New Roman"/>
                <w:sz w:val="24"/>
                <w:szCs w:val="24"/>
              </w:rPr>
            </w:pPr>
          </w:p>
          <w:p w14:paraId="33FD93E8" w14:textId="77777777" w:rsidR="005C0AA7" w:rsidRDefault="005C0AA7" w:rsidP="005C0AA7">
            <w:pPr>
              <w:widowControl w:val="0"/>
              <w:spacing w:line="240" w:lineRule="auto"/>
              <w:ind w:left="720"/>
              <w:jc w:val="both"/>
              <w:rPr>
                <w:rFonts w:ascii="Times New Roman" w:eastAsia="Times New Roman" w:hAnsi="Times New Roman" w:cs="Times New Roman"/>
                <w:sz w:val="24"/>
                <w:szCs w:val="24"/>
              </w:rPr>
            </w:pPr>
          </w:p>
          <w:p w14:paraId="221FEF78" w14:textId="77777777" w:rsidR="005C0AA7" w:rsidRPr="005C0AA7" w:rsidRDefault="005C0AA7" w:rsidP="005C0AA7">
            <w:pPr>
              <w:widowControl w:val="0"/>
              <w:spacing w:line="240" w:lineRule="auto"/>
              <w:ind w:left="720"/>
              <w:jc w:val="both"/>
              <w:rPr>
                <w:rFonts w:ascii="Times New Roman" w:eastAsia="Times New Roman" w:hAnsi="Times New Roman" w:cs="Times New Roman"/>
                <w:sz w:val="24"/>
                <w:szCs w:val="24"/>
              </w:rPr>
            </w:pPr>
          </w:p>
          <w:p w14:paraId="1384FEE8" w14:textId="77777777" w:rsidR="00C43CBE" w:rsidRDefault="00683889">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Tyrinėdami ir išbandydami  garsų pasaulį balsu, instrumentais ir aplinkoje esančiais daiktais lygina, apibūdina, </w:t>
            </w:r>
            <w:proofErr w:type="spellStart"/>
            <w:r>
              <w:rPr>
                <w:rFonts w:ascii="Times New Roman" w:eastAsia="Times New Roman" w:hAnsi="Times New Roman" w:cs="Times New Roman"/>
                <w:sz w:val="24"/>
                <w:szCs w:val="24"/>
              </w:rPr>
              <w:t>kategorizuoja</w:t>
            </w:r>
            <w:proofErr w:type="spellEnd"/>
            <w:r>
              <w:rPr>
                <w:rFonts w:ascii="Times New Roman" w:eastAsia="Times New Roman" w:hAnsi="Times New Roman" w:cs="Times New Roman"/>
                <w:sz w:val="24"/>
                <w:szCs w:val="24"/>
              </w:rPr>
              <w:t xml:space="preserve"> garsus. </w:t>
            </w:r>
          </w:p>
          <w:p w14:paraId="7033B7D6" w14:textId="77777777" w:rsidR="00C43CBE" w:rsidRDefault="00683889">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Išbando grojimą instrumentais, reikalaujančiais smulkesnės motorikos įgūdžių.</w:t>
            </w:r>
          </w:p>
          <w:p w14:paraId="0B20775E" w14:textId="3ED338D1" w:rsidR="00C43CBE" w:rsidRDefault="00A11C90">
            <w:pPr>
              <w:widowControl w:val="0"/>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dainuoti sudė</w:t>
            </w:r>
            <w:r w:rsidR="00683889">
              <w:rPr>
                <w:rFonts w:ascii="Times New Roman" w:eastAsia="Times New Roman" w:hAnsi="Times New Roman" w:cs="Times New Roman"/>
                <w:sz w:val="24"/>
                <w:szCs w:val="24"/>
              </w:rPr>
              <w:t xml:space="preserve">tingesnio ritmo, melodijos ir platesnio diapazono vienbalses dainas vienas, poroje ar grupėje, tiksliai </w:t>
            </w:r>
            <w:r w:rsidR="00683889">
              <w:rPr>
                <w:rFonts w:ascii="Times New Roman" w:eastAsia="Times New Roman" w:hAnsi="Times New Roman" w:cs="Times New Roman"/>
                <w:sz w:val="24"/>
                <w:szCs w:val="24"/>
              </w:rPr>
              <w:lastRenderedPageBreak/>
              <w:t>intonuodamas ir įsiklausydamas į savo bei draugų dainavimą.</w:t>
            </w:r>
          </w:p>
          <w:p w14:paraId="779016E7"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6DCBA03D" w14:textId="59B1DCF0" w:rsidR="00C43CBE" w:rsidRDefault="00C43CBE">
            <w:pPr>
              <w:widowControl w:val="0"/>
              <w:spacing w:line="240" w:lineRule="auto"/>
              <w:jc w:val="both"/>
              <w:rPr>
                <w:rFonts w:ascii="Times New Roman" w:eastAsia="Times New Roman" w:hAnsi="Times New Roman" w:cs="Times New Roman"/>
                <w:sz w:val="24"/>
                <w:szCs w:val="24"/>
              </w:rPr>
            </w:pPr>
          </w:p>
          <w:p w14:paraId="37FD46E5"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0A959297" w14:textId="77777777" w:rsidR="00C43CBE" w:rsidRDefault="00683889">
            <w:pPr>
              <w:widowControl w:val="0"/>
              <w:numPr>
                <w:ilvl w:val="0"/>
                <w:numId w:val="3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 naujus šokio raiškos būdus, eksperimentuoja, kaip judesiais galima pavaizduoti įvairias emocijas ir nuotaikas, charakteringus veikėjų judesius. </w:t>
            </w:r>
          </w:p>
          <w:p w14:paraId="272564B4" w14:textId="77777777" w:rsidR="00C43CBE" w:rsidRDefault="00683889">
            <w:pPr>
              <w:widowControl w:val="0"/>
              <w:numPr>
                <w:ilvl w:val="0"/>
                <w:numId w:val="3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Šoka sudėtingesnius autorinius ir liaudies šokius bei ratelius (tiltelius, grandinėles).</w:t>
            </w:r>
          </w:p>
          <w:p w14:paraId="6095098E" w14:textId="77777777" w:rsidR="00C43CBE" w:rsidRDefault="00683889">
            <w:pPr>
              <w:widowControl w:val="0"/>
              <w:numPr>
                <w:ilvl w:val="0"/>
                <w:numId w:val="3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Improvizuodamas ir kurdamas kompozicijas perteikia temą, siužetą ar pasirinktą nuotaiką, įtraukdamas šokio judesiui būdingas ypatybes. </w:t>
            </w:r>
          </w:p>
          <w:p w14:paraId="509C8751" w14:textId="77777777" w:rsidR="00C43CBE" w:rsidRDefault="00683889">
            <w:pPr>
              <w:widowControl w:val="0"/>
              <w:numPr>
                <w:ilvl w:val="0"/>
                <w:numId w:val="3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 savo atlikto, sukurto ar stebėto šokio tempą, nuotaiką, charakteringus judesius, temą.</w:t>
            </w:r>
          </w:p>
          <w:p w14:paraId="20001C7F" w14:textId="77777777" w:rsidR="00C43CBE" w:rsidRDefault="00C43CBE">
            <w:pPr>
              <w:widowControl w:val="0"/>
              <w:spacing w:line="240" w:lineRule="auto"/>
              <w:jc w:val="both"/>
              <w:rPr>
                <w:rFonts w:ascii="Times New Roman" w:eastAsia="Times New Roman" w:hAnsi="Times New Roman" w:cs="Times New Roman"/>
                <w:sz w:val="24"/>
                <w:szCs w:val="24"/>
              </w:rPr>
            </w:pPr>
          </w:p>
          <w:p w14:paraId="3F520775" w14:textId="77777777" w:rsidR="00C43CBE" w:rsidRDefault="00C43CBE">
            <w:pPr>
              <w:widowControl w:val="0"/>
              <w:spacing w:line="240" w:lineRule="auto"/>
              <w:jc w:val="both"/>
              <w:rPr>
                <w:rFonts w:ascii="Times New Roman" w:eastAsia="Times New Roman" w:hAnsi="Times New Roman" w:cs="Times New Roman"/>
                <w:sz w:val="24"/>
                <w:szCs w:val="24"/>
              </w:rPr>
            </w:pPr>
          </w:p>
          <w:p w14:paraId="32498455"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49666E05" w14:textId="77777777" w:rsidR="00C43CBE" w:rsidRDefault="00683889">
            <w:pPr>
              <w:widowControl w:val="0"/>
              <w:numPr>
                <w:ilvl w:val="0"/>
                <w:numId w:val="5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tyrinėti  simbolinio  personažo esmines savybes, emocijas ir jausmus, juos perteikia charakteringasis kūno judesiais, veido išraiškomis ir balso intonacijomis.</w:t>
            </w:r>
          </w:p>
          <w:p w14:paraId="7997980B" w14:textId="77777777" w:rsidR="00C43CBE" w:rsidRDefault="00683889">
            <w:pPr>
              <w:widowControl w:val="0"/>
              <w:numPr>
                <w:ilvl w:val="0"/>
                <w:numId w:val="5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Kuria lėlių, šokio, dramos, operos „spektaklius“ kartu su kitais vaikais, drąsiai improvizuoja „bendraudamas“ </w:t>
            </w:r>
            <w:r>
              <w:rPr>
                <w:rFonts w:ascii="Times New Roman" w:eastAsia="Times New Roman" w:hAnsi="Times New Roman" w:cs="Times New Roman"/>
                <w:sz w:val="24"/>
                <w:szCs w:val="24"/>
              </w:rPr>
              <w:lastRenderedPageBreak/>
              <w:t>su jų kuriamais veikėjais.</w:t>
            </w:r>
          </w:p>
          <w:p w14:paraId="47B0E338" w14:textId="77777777" w:rsidR="00C43CBE" w:rsidRDefault="00683889">
            <w:pPr>
              <w:widowControl w:val="0"/>
              <w:numPr>
                <w:ilvl w:val="0"/>
                <w:numId w:val="5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Drauge su mokytojais ir vaikais dalyvauja improvizacinio pobūdžio teatralizuotose renginiuose ir juose prisiima skirtingus vaidmenis.</w:t>
            </w:r>
          </w:p>
          <w:p w14:paraId="6809B3AF" w14:textId="77777777" w:rsidR="00C43CBE" w:rsidRDefault="00683889">
            <w:pPr>
              <w:widowControl w:val="0"/>
              <w:numPr>
                <w:ilvl w:val="0"/>
                <w:numId w:val="5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Dalinasi savo teatrine patirtimi su kitais, apibūdina įsimintinus spektaklio epizodus, teatro formomis perteikiamas idėjas susieja su konkrečiomis gyvenimiškomis situacijomis ir išgyvenimais. </w:t>
            </w:r>
          </w:p>
        </w:tc>
        <w:tc>
          <w:tcPr>
            <w:tcW w:w="4370" w:type="dxa"/>
            <w:shd w:val="clear" w:color="auto" w:fill="auto"/>
            <w:tcMar>
              <w:top w:w="100" w:type="dxa"/>
              <w:left w:w="100" w:type="dxa"/>
              <w:bottom w:w="100" w:type="dxa"/>
              <w:right w:w="100" w:type="dxa"/>
            </w:tcMar>
          </w:tcPr>
          <w:p w14:paraId="573F2055" w14:textId="77777777" w:rsidR="00C43CBE" w:rsidRDefault="00C43CBE">
            <w:pPr>
              <w:widowControl w:val="0"/>
              <w:spacing w:line="240" w:lineRule="auto"/>
              <w:jc w:val="both"/>
              <w:rPr>
                <w:rFonts w:ascii="Times New Roman" w:eastAsia="Times New Roman" w:hAnsi="Times New Roman" w:cs="Times New Roman"/>
                <w:sz w:val="24"/>
                <w:szCs w:val="24"/>
              </w:rPr>
            </w:pPr>
          </w:p>
          <w:p w14:paraId="2BC83BF7" w14:textId="77777777" w:rsidR="00C43CBE" w:rsidRDefault="00C43CBE">
            <w:pPr>
              <w:widowControl w:val="0"/>
              <w:spacing w:line="240" w:lineRule="auto"/>
              <w:jc w:val="both"/>
              <w:rPr>
                <w:rFonts w:ascii="Times New Roman" w:eastAsia="Times New Roman" w:hAnsi="Times New Roman" w:cs="Times New Roman"/>
                <w:sz w:val="24"/>
                <w:szCs w:val="24"/>
              </w:rPr>
            </w:pPr>
          </w:p>
          <w:p w14:paraId="3BB13977" w14:textId="21375E1D" w:rsidR="00C43CBE" w:rsidRDefault="00683889">
            <w:pPr>
              <w:widowControl w:val="0"/>
              <w:numPr>
                <w:ilvl w:val="0"/>
                <w:numId w:val="48"/>
              </w:numPr>
              <w:spacing w:line="240" w:lineRule="auto"/>
              <w:jc w:val="both"/>
              <w:rPr>
                <w:rFonts w:ascii="Times New Roman" w:eastAsia="Times New Roman" w:hAnsi="Times New Roman" w:cs="Times New Roman"/>
                <w:sz w:val="24"/>
                <w:szCs w:val="24"/>
              </w:rPr>
            </w:pPr>
            <w:r w:rsidRPr="00A43F5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 knygelės iki 3</w:t>
            </w:r>
            <w:r w:rsidR="00EF4B2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8F64FB1" w14:textId="4BAC2802"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,,Korys“</w:t>
            </w:r>
          </w:p>
          <w:p w14:paraId="3C5BFB63" w14:textId="2695ED4C" w:rsidR="00C43CBE" w:rsidRDefault="00146C43">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p>
          <w:p w14:paraId="2FC7E6BF" w14:textId="098E51E2" w:rsidR="00C43CBE" w:rsidRDefault="00146C43">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p>
          <w:p w14:paraId="22EC08CD" w14:textId="1C951AA1"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146C43">
              <w:rPr>
                <w:rFonts w:ascii="Times New Roman" w:eastAsia="Times New Roman" w:hAnsi="Times New Roman" w:cs="Times New Roman"/>
                <w:sz w:val="24"/>
                <w:szCs w:val="24"/>
              </w:rPr>
              <w:t>udantys laiptai“</w:t>
            </w:r>
          </w:p>
          <w:p w14:paraId="541A6B07" w14:textId="2186305B" w:rsidR="00C43CBE" w:rsidRDefault="00683889">
            <w:pPr>
              <w:widowControl w:val="0"/>
              <w:numPr>
                <w:ilvl w:val="0"/>
                <w:numId w:val="10"/>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w:t>
            </w:r>
            <w:r w:rsidR="00A43F57">
              <w:rPr>
                <w:rFonts w:ascii="Times New Roman" w:eastAsia="Times New Roman" w:hAnsi="Times New Roman" w:cs="Times New Roman"/>
                <w:b/>
                <w:sz w:val="24"/>
                <w:szCs w:val="24"/>
              </w:rPr>
              <w:t>ė ir atradimai“</w:t>
            </w:r>
            <w:r w:rsidR="00EF4B22">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A43F5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488BB1F" w14:textId="1640BF81" w:rsidR="00C43CBE" w:rsidRDefault="00146C43">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,,Dėlionių kilimas“</w:t>
            </w:r>
          </w:p>
          <w:p w14:paraId="5C7F43FD" w14:textId="7E249602" w:rsidR="00C43CBE" w:rsidRDefault="00EF4B22">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r w:rsidR="00146C43">
              <w:rPr>
                <w:rFonts w:ascii="Times New Roman" w:eastAsia="Times New Roman" w:hAnsi="Times New Roman" w:cs="Times New Roman"/>
                <w:sz w:val="24"/>
                <w:szCs w:val="24"/>
              </w:rPr>
              <w:t>“</w:t>
            </w:r>
          </w:p>
          <w:p w14:paraId="196035CD" w14:textId="5A2C74A4" w:rsidR="00C43CBE" w:rsidRDefault="00146C43">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683889">
              <w:rPr>
                <w:rFonts w:ascii="Times New Roman" w:eastAsia="Times New Roman" w:hAnsi="Times New Roman" w:cs="Times New Roman"/>
                <w:sz w:val="24"/>
                <w:szCs w:val="24"/>
              </w:rPr>
              <w:t xml:space="preserve"> </w:t>
            </w:r>
          </w:p>
          <w:p w14:paraId="1AFCBABD" w14:textId="51CACDBE" w:rsidR="00C43CBE" w:rsidRDefault="00146C43">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p>
          <w:p w14:paraId="1CD0DA8D" w14:textId="74AFB9A4" w:rsidR="00C43CBE" w:rsidRDefault="00146C43" w:rsidP="006F59EC">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p>
          <w:p w14:paraId="135D19BC" w14:textId="77777777" w:rsidR="00C43CBE" w:rsidRDefault="00683889">
            <w:pPr>
              <w:widowControl w:val="0"/>
              <w:numPr>
                <w:ilvl w:val="0"/>
                <w:numId w:val="39"/>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75B0F1D9" w14:textId="328A11AE"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9</w:t>
            </w:r>
            <w:r w:rsidR="00EF4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Grožio diena.</w:t>
            </w:r>
          </w:p>
          <w:p w14:paraId="203B06A6" w14:textId="75D5200B"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Spalio 4</w:t>
            </w:r>
            <w:r w:rsidR="00EF4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veltinio   diena.</w:t>
            </w:r>
          </w:p>
          <w:p w14:paraId="137AC8AD" w14:textId="0C3B2C0D"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23</w:t>
            </w:r>
            <w:r w:rsidR="00EF4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akvarelės diena.</w:t>
            </w:r>
          </w:p>
          <w:p w14:paraId="68715B6E" w14:textId="77777777" w:rsidR="00C43CBE" w:rsidRDefault="00C43CBE">
            <w:pPr>
              <w:widowControl w:val="0"/>
              <w:spacing w:line="240" w:lineRule="auto"/>
              <w:jc w:val="both"/>
              <w:rPr>
                <w:rFonts w:ascii="Times New Roman" w:eastAsia="Times New Roman" w:hAnsi="Times New Roman" w:cs="Times New Roman"/>
                <w:b/>
                <w:sz w:val="24"/>
                <w:szCs w:val="24"/>
              </w:rPr>
            </w:pPr>
          </w:p>
          <w:p w14:paraId="3A70EFBD" w14:textId="77777777" w:rsidR="00C43CBE" w:rsidRDefault="00C43CBE">
            <w:pPr>
              <w:widowControl w:val="0"/>
              <w:spacing w:line="240" w:lineRule="auto"/>
              <w:jc w:val="both"/>
              <w:rPr>
                <w:rFonts w:ascii="Times New Roman" w:eastAsia="Times New Roman" w:hAnsi="Times New Roman" w:cs="Times New Roman"/>
                <w:sz w:val="24"/>
                <w:szCs w:val="24"/>
              </w:rPr>
            </w:pPr>
          </w:p>
          <w:p w14:paraId="19A9F89C" w14:textId="3B4BDE9C" w:rsidR="00C43CBE" w:rsidRDefault="00683889">
            <w:pPr>
              <w:widowControl w:val="0"/>
              <w:numPr>
                <w:ilvl w:val="0"/>
                <w:numId w:val="42"/>
              </w:numPr>
              <w:spacing w:line="240" w:lineRule="auto"/>
              <w:jc w:val="both"/>
              <w:rPr>
                <w:rFonts w:ascii="Times New Roman" w:eastAsia="Times New Roman" w:hAnsi="Times New Roman" w:cs="Times New Roman"/>
                <w:sz w:val="24"/>
                <w:szCs w:val="24"/>
              </w:rPr>
            </w:pPr>
            <w:r w:rsidRPr="00D930F5">
              <w:rPr>
                <w:rFonts w:ascii="Times New Roman" w:eastAsia="Times New Roman" w:hAnsi="Times New Roman" w:cs="Times New Roman"/>
                <w:b/>
                <w:sz w:val="24"/>
                <w:szCs w:val="24"/>
              </w:rPr>
              <w:t>,</w:t>
            </w:r>
            <w:r w:rsidR="00EF4B22">
              <w:rPr>
                <w:rFonts w:ascii="Times New Roman" w:eastAsia="Times New Roman" w:hAnsi="Times New Roman" w:cs="Times New Roman"/>
                <w:b/>
                <w:sz w:val="24"/>
                <w:szCs w:val="24"/>
              </w:rPr>
              <w:t>,Žaismė ir atradimai“</w:t>
            </w:r>
            <w:r>
              <w:rPr>
                <w:rFonts w:ascii="Times New Roman" w:eastAsia="Times New Roman" w:hAnsi="Times New Roman" w:cs="Times New Roman"/>
                <w:b/>
                <w:sz w:val="24"/>
                <w:szCs w:val="24"/>
              </w:rPr>
              <w:t xml:space="preserve"> knygelės iki 3m.</w:t>
            </w:r>
          </w:p>
          <w:p w14:paraId="28B32F12" w14:textId="734DE655"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,,Korys</w:t>
            </w:r>
            <w:r w:rsidR="00146C43">
              <w:rPr>
                <w:rFonts w:ascii="Times New Roman" w:eastAsia="Times New Roman" w:hAnsi="Times New Roman" w:cs="Times New Roman"/>
                <w:sz w:val="24"/>
                <w:szCs w:val="24"/>
              </w:rPr>
              <w:t>“</w:t>
            </w:r>
          </w:p>
          <w:p w14:paraId="7D219A6E" w14:textId="690AC669"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r w:rsidR="00146C43">
              <w:rPr>
                <w:rFonts w:ascii="Times New Roman" w:eastAsia="Times New Roman" w:hAnsi="Times New Roman" w:cs="Times New Roman"/>
                <w:sz w:val="24"/>
                <w:szCs w:val="24"/>
              </w:rPr>
              <w:t>“</w:t>
            </w:r>
          </w:p>
          <w:p w14:paraId="0D2E6673" w14:textId="5D27ABC2"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r w:rsidR="00146C43">
              <w:rPr>
                <w:rFonts w:ascii="Times New Roman" w:eastAsia="Times New Roman" w:hAnsi="Times New Roman" w:cs="Times New Roman"/>
                <w:sz w:val="24"/>
                <w:szCs w:val="24"/>
              </w:rPr>
              <w:t>“</w:t>
            </w:r>
          </w:p>
          <w:p w14:paraId="481D0040" w14:textId="5F15AD0C" w:rsidR="00C43CBE" w:rsidRDefault="00683889">
            <w:pPr>
              <w:widowControl w:val="0"/>
              <w:numPr>
                <w:ilvl w:val="0"/>
                <w:numId w:val="6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w:t>
            </w:r>
            <w:r w:rsidR="00A13C1D">
              <w:rPr>
                <w:rFonts w:ascii="Times New Roman" w:eastAsia="Times New Roman" w:hAnsi="Times New Roman" w:cs="Times New Roman"/>
                <w:b/>
                <w:sz w:val="24"/>
                <w:szCs w:val="24"/>
              </w:rPr>
              <w:t>mė ir atradimai</w:t>
            </w:r>
            <w:r w:rsidR="00A13C1D" w:rsidRPr="00D930F5">
              <w:rPr>
                <w:rFonts w:ascii="Times New Roman" w:eastAsia="Times New Roman" w:hAnsi="Times New Roman" w:cs="Times New Roman"/>
                <w:b/>
                <w:sz w:val="24"/>
                <w:szCs w:val="24"/>
              </w:rPr>
              <w:t>“</w:t>
            </w:r>
            <w:r w:rsidR="00A13C1D">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D930F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1B9F731D" w14:textId="0256232B"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A13C1D">
              <w:rPr>
                <w:rFonts w:ascii="Times New Roman" w:eastAsia="Times New Roman" w:hAnsi="Times New Roman" w:cs="Times New Roman"/>
                <w:sz w:val="24"/>
                <w:szCs w:val="24"/>
              </w:rPr>
              <w:t>“</w:t>
            </w:r>
          </w:p>
          <w:p w14:paraId="4F0FED89" w14:textId="04D004F6"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r w:rsidR="00A13C1D">
              <w:rPr>
                <w:rFonts w:ascii="Times New Roman" w:eastAsia="Times New Roman" w:hAnsi="Times New Roman" w:cs="Times New Roman"/>
                <w:sz w:val="24"/>
                <w:szCs w:val="24"/>
              </w:rPr>
              <w:t>“</w:t>
            </w:r>
          </w:p>
          <w:p w14:paraId="31187DFB" w14:textId="3CA3335B"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r w:rsidR="00A13C1D">
              <w:rPr>
                <w:rFonts w:ascii="Times New Roman" w:eastAsia="Times New Roman" w:hAnsi="Times New Roman" w:cs="Times New Roman"/>
                <w:sz w:val="24"/>
                <w:szCs w:val="24"/>
              </w:rPr>
              <w:t>“</w:t>
            </w:r>
          </w:p>
          <w:p w14:paraId="13A5DE87" w14:textId="5479CB8E"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r w:rsidR="00A13C1D">
              <w:rPr>
                <w:rFonts w:ascii="Times New Roman" w:eastAsia="Times New Roman" w:hAnsi="Times New Roman" w:cs="Times New Roman"/>
                <w:sz w:val="24"/>
                <w:szCs w:val="24"/>
              </w:rPr>
              <w:t>“</w:t>
            </w:r>
          </w:p>
          <w:p w14:paraId="5D569A70" w14:textId="77777777" w:rsidR="00C43CBE" w:rsidRDefault="00C43CBE">
            <w:pPr>
              <w:widowControl w:val="0"/>
              <w:spacing w:line="240" w:lineRule="auto"/>
              <w:jc w:val="both"/>
              <w:rPr>
                <w:rFonts w:ascii="Times New Roman" w:eastAsia="Times New Roman" w:hAnsi="Times New Roman" w:cs="Times New Roman"/>
                <w:b/>
                <w:sz w:val="24"/>
                <w:szCs w:val="24"/>
              </w:rPr>
            </w:pPr>
          </w:p>
          <w:p w14:paraId="5E6F99C5" w14:textId="77777777" w:rsidR="00C43CBE" w:rsidRDefault="00683889">
            <w:pPr>
              <w:widowControl w:val="0"/>
              <w:numPr>
                <w:ilvl w:val="0"/>
                <w:numId w:val="1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Kalendorinės šventės:</w:t>
            </w:r>
          </w:p>
          <w:p w14:paraId="7A6B07A9" w14:textId="4D7D1DD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13</w:t>
            </w:r>
            <w:r w:rsidR="00A13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Radijo diena. </w:t>
            </w:r>
          </w:p>
          <w:p w14:paraId="7711CA37" w14:textId="65DC3F81"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Spalio 1</w:t>
            </w:r>
            <w:r w:rsidR="00A13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Pasaulinė muzikos diena.</w:t>
            </w:r>
          </w:p>
          <w:p w14:paraId="00878882" w14:textId="55101AAD" w:rsidR="00C43CBE" w:rsidRDefault="0068388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20</w:t>
            </w:r>
            <w:r w:rsidR="00A13C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laimės diena.</w:t>
            </w:r>
          </w:p>
          <w:p w14:paraId="58318A91" w14:textId="77777777" w:rsidR="00C43CBE" w:rsidRDefault="00C43CBE">
            <w:pPr>
              <w:widowControl w:val="0"/>
              <w:spacing w:line="240" w:lineRule="auto"/>
              <w:jc w:val="both"/>
              <w:rPr>
                <w:rFonts w:ascii="Times New Roman" w:eastAsia="Times New Roman" w:hAnsi="Times New Roman" w:cs="Times New Roman"/>
                <w:b/>
                <w:sz w:val="24"/>
                <w:szCs w:val="24"/>
              </w:rPr>
            </w:pPr>
          </w:p>
          <w:p w14:paraId="7F9DB6A9" w14:textId="15A14678" w:rsidR="00C43CBE" w:rsidRDefault="00683889">
            <w:pPr>
              <w:widowControl w:val="0"/>
              <w:numPr>
                <w:ilvl w:val="0"/>
                <w:numId w:val="4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w:t>
            </w:r>
            <w:r w:rsidRPr="00A13C1D">
              <w:rPr>
                <w:rFonts w:ascii="Times New Roman" w:eastAsia="Times New Roman" w:hAnsi="Times New Roman" w:cs="Times New Roman"/>
                <w:b/>
                <w:sz w:val="24"/>
                <w:szCs w:val="24"/>
              </w:rPr>
              <w:t>i</w:t>
            </w:r>
            <w:r w:rsidR="00A13C1D" w:rsidRPr="00A13C1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F60E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6075775D" w14:textId="57D7786D"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r w:rsidR="00A13C1D">
              <w:rPr>
                <w:rFonts w:ascii="Times New Roman" w:eastAsia="Times New Roman" w:hAnsi="Times New Roman" w:cs="Times New Roman"/>
                <w:sz w:val="24"/>
                <w:szCs w:val="24"/>
              </w:rPr>
              <w:t>“</w:t>
            </w:r>
          </w:p>
          <w:p w14:paraId="1571224C" w14:textId="61119BD8"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r w:rsidR="00A13C1D">
              <w:rPr>
                <w:rFonts w:ascii="Times New Roman" w:eastAsia="Times New Roman" w:hAnsi="Times New Roman" w:cs="Times New Roman"/>
                <w:sz w:val="24"/>
                <w:szCs w:val="24"/>
              </w:rPr>
              <w:t>“</w:t>
            </w:r>
          </w:p>
          <w:p w14:paraId="303D8C96" w14:textId="67193352" w:rsidR="00C43CBE" w:rsidRDefault="00683889">
            <w:pPr>
              <w:widowControl w:val="0"/>
              <w:numPr>
                <w:ilvl w:val="0"/>
                <w:numId w:val="6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A13C1D" w:rsidRPr="004441AC">
              <w:rPr>
                <w:rFonts w:ascii="Times New Roman" w:eastAsia="Times New Roman" w:hAnsi="Times New Roman" w:cs="Times New Roman"/>
                <w:b/>
                <w:sz w:val="24"/>
                <w:szCs w:val="24"/>
              </w:rPr>
              <w:t>“</w:t>
            </w:r>
            <w:r w:rsidR="00A13C1D">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F60E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44471B34" w14:textId="04C4B7F1"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r w:rsidR="004441AC">
              <w:rPr>
                <w:rFonts w:ascii="Times New Roman" w:eastAsia="Times New Roman" w:hAnsi="Times New Roman" w:cs="Times New Roman"/>
                <w:sz w:val="24"/>
                <w:szCs w:val="24"/>
              </w:rPr>
              <w:t>“</w:t>
            </w:r>
          </w:p>
          <w:p w14:paraId="76EB6305" w14:textId="3AC957F6"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4441AC">
              <w:rPr>
                <w:rFonts w:ascii="Times New Roman" w:eastAsia="Times New Roman" w:hAnsi="Times New Roman" w:cs="Times New Roman"/>
                <w:sz w:val="24"/>
                <w:szCs w:val="24"/>
              </w:rPr>
              <w:t>“</w:t>
            </w:r>
          </w:p>
          <w:p w14:paraId="3F429B72" w14:textId="11DE211B"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r w:rsidR="004441AC">
              <w:rPr>
                <w:rFonts w:ascii="Times New Roman" w:eastAsia="Times New Roman" w:hAnsi="Times New Roman" w:cs="Times New Roman"/>
                <w:sz w:val="24"/>
                <w:szCs w:val="24"/>
              </w:rPr>
              <w:t>“</w:t>
            </w:r>
          </w:p>
          <w:p w14:paraId="79523C27" w14:textId="77777777" w:rsidR="00C43CBE" w:rsidRDefault="00C43CBE">
            <w:pPr>
              <w:widowControl w:val="0"/>
              <w:spacing w:line="240" w:lineRule="auto"/>
              <w:jc w:val="both"/>
              <w:rPr>
                <w:rFonts w:ascii="Times New Roman" w:eastAsia="Times New Roman" w:hAnsi="Times New Roman" w:cs="Times New Roman"/>
                <w:b/>
                <w:sz w:val="24"/>
                <w:szCs w:val="24"/>
              </w:rPr>
            </w:pPr>
          </w:p>
          <w:p w14:paraId="62DA98E8" w14:textId="77777777" w:rsidR="00C43CBE" w:rsidRDefault="00683889">
            <w:pPr>
              <w:widowControl w:val="0"/>
              <w:numPr>
                <w:ilvl w:val="0"/>
                <w:numId w:val="38"/>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7728D61E" w14:textId="11A8B28C"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5</w:t>
            </w:r>
            <w:r w:rsidR="0044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pagalvių mūšio diena.</w:t>
            </w:r>
          </w:p>
          <w:p w14:paraId="74AB34EE" w14:textId="0FD65F02"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29</w:t>
            </w:r>
            <w:r w:rsidR="0044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šokio diena.</w:t>
            </w:r>
          </w:p>
          <w:p w14:paraId="671A8E5D" w14:textId="77777777" w:rsidR="00C43CBE" w:rsidRDefault="00C43CBE">
            <w:pPr>
              <w:widowControl w:val="0"/>
              <w:spacing w:line="240" w:lineRule="auto"/>
              <w:jc w:val="both"/>
              <w:rPr>
                <w:rFonts w:ascii="Times New Roman" w:eastAsia="Times New Roman" w:hAnsi="Times New Roman" w:cs="Times New Roman"/>
                <w:b/>
                <w:sz w:val="24"/>
                <w:szCs w:val="24"/>
              </w:rPr>
            </w:pPr>
          </w:p>
          <w:p w14:paraId="00D46207" w14:textId="77777777" w:rsidR="00C43CBE" w:rsidRDefault="00C43CBE">
            <w:pPr>
              <w:widowControl w:val="0"/>
              <w:spacing w:line="240" w:lineRule="auto"/>
              <w:jc w:val="both"/>
              <w:rPr>
                <w:rFonts w:ascii="Times New Roman" w:eastAsia="Times New Roman" w:hAnsi="Times New Roman" w:cs="Times New Roman"/>
                <w:b/>
                <w:sz w:val="24"/>
                <w:szCs w:val="24"/>
              </w:rPr>
            </w:pPr>
          </w:p>
          <w:p w14:paraId="6EC14AA8" w14:textId="77777777" w:rsidR="00C43CBE" w:rsidRDefault="00C43CBE">
            <w:pPr>
              <w:widowControl w:val="0"/>
              <w:spacing w:line="240" w:lineRule="auto"/>
              <w:jc w:val="both"/>
              <w:rPr>
                <w:rFonts w:ascii="Times New Roman" w:eastAsia="Times New Roman" w:hAnsi="Times New Roman" w:cs="Times New Roman"/>
                <w:b/>
                <w:sz w:val="24"/>
                <w:szCs w:val="24"/>
              </w:rPr>
            </w:pPr>
          </w:p>
          <w:p w14:paraId="0859FE01" w14:textId="77777777" w:rsidR="00C43CBE" w:rsidRDefault="00C43CBE">
            <w:pPr>
              <w:widowControl w:val="0"/>
              <w:spacing w:line="240" w:lineRule="auto"/>
              <w:jc w:val="both"/>
              <w:rPr>
                <w:rFonts w:ascii="Times New Roman" w:eastAsia="Times New Roman" w:hAnsi="Times New Roman" w:cs="Times New Roman"/>
                <w:b/>
                <w:sz w:val="24"/>
                <w:szCs w:val="24"/>
              </w:rPr>
            </w:pPr>
          </w:p>
          <w:p w14:paraId="7F722BD3" w14:textId="77777777" w:rsidR="00C43CBE" w:rsidRDefault="00C43CBE">
            <w:pPr>
              <w:widowControl w:val="0"/>
              <w:spacing w:line="240" w:lineRule="auto"/>
              <w:jc w:val="both"/>
              <w:rPr>
                <w:rFonts w:ascii="Times New Roman" w:eastAsia="Times New Roman" w:hAnsi="Times New Roman" w:cs="Times New Roman"/>
                <w:b/>
                <w:sz w:val="24"/>
                <w:szCs w:val="24"/>
              </w:rPr>
            </w:pPr>
          </w:p>
          <w:p w14:paraId="2AA6529A" w14:textId="77777777" w:rsidR="00C43CBE" w:rsidRDefault="00C43CBE">
            <w:pPr>
              <w:widowControl w:val="0"/>
              <w:spacing w:line="240" w:lineRule="auto"/>
              <w:jc w:val="both"/>
              <w:rPr>
                <w:rFonts w:ascii="Times New Roman" w:eastAsia="Times New Roman" w:hAnsi="Times New Roman" w:cs="Times New Roman"/>
                <w:b/>
                <w:sz w:val="24"/>
                <w:szCs w:val="24"/>
              </w:rPr>
            </w:pPr>
          </w:p>
          <w:p w14:paraId="49BBAE91" w14:textId="4CD2C6CD" w:rsidR="00C43CBE" w:rsidRDefault="00683889">
            <w:pPr>
              <w:widowControl w:val="0"/>
              <w:numPr>
                <w:ilvl w:val="0"/>
                <w:numId w:val="47"/>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4441AC" w:rsidRPr="004441A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F60E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4024DB99" w14:textId="7BAF072A"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,,Puodų orkestras</w:t>
            </w:r>
            <w:r w:rsidR="00444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61095E23" w14:textId="588764E5"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r w:rsidR="004441AC">
              <w:rPr>
                <w:rFonts w:ascii="Times New Roman" w:eastAsia="Times New Roman" w:hAnsi="Times New Roman" w:cs="Times New Roman"/>
                <w:sz w:val="24"/>
                <w:szCs w:val="24"/>
              </w:rPr>
              <w:t>“</w:t>
            </w:r>
          </w:p>
          <w:p w14:paraId="3F6D5196" w14:textId="4D218388" w:rsidR="00C43CBE" w:rsidRDefault="00683889">
            <w:pPr>
              <w:widowControl w:val="0"/>
              <w:numPr>
                <w:ilvl w:val="0"/>
                <w:numId w:val="1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w:t>
            </w:r>
            <w:r w:rsidR="004441AC">
              <w:rPr>
                <w:rFonts w:ascii="Times New Roman" w:eastAsia="Times New Roman" w:hAnsi="Times New Roman" w:cs="Times New Roman"/>
                <w:b/>
                <w:sz w:val="24"/>
                <w:szCs w:val="24"/>
              </w:rPr>
              <w:t>mė ir atradimai</w:t>
            </w:r>
            <w:r w:rsidR="004441AC" w:rsidRPr="004441AC">
              <w:rPr>
                <w:rFonts w:ascii="Times New Roman" w:eastAsia="Times New Roman" w:hAnsi="Times New Roman" w:cs="Times New Roman"/>
                <w:b/>
                <w:sz w:val="24"/>
                <w:szCs w:val="24"/>
              </w:rPr>
              <w:t>“</w:t>
            </w:r>
            <w:r w:rsidR="004441AC">
              <w:rPr>
                <w:rFonts w:ascii="Times New Roman" w:eastAsia="Times New Roman" w:hAnsi="Times New Roman" w:cs="Times New Roman"/>
                <w:b/>
                <w:sz w:val="24"/>
                <w:szCs w:val="24"/>
              </w:rPr>
              <w:t xml:space="preserve"> knygelės nuo 3–</w:t>
            </w:r>
            <w:r>
              <w:rPr>
                <w:rFonts w:ascii="Times New Roman" w:eastAsia="Times New Roman" w:hAnsi="Times New Roman" w:cs="Times New Roman"/>
                <w:b/>
                <w:sz w:val="24"/>
                <w:szCs w:val="24"/>
              </w:rPr>
              <w:t>6</w:t>
            </w:r>
            <w:r w:rsidR="00F60E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5FDFBE68" w14:textId="0C1C25E5"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4441AC">
              <w:rPr>
                <w:rFonts w:ascii="Times New Roman" w:eastAsia="Times New Roman" w:hAnsi="Times New Roman" w:cs="Times New Roman"/>
                <w:sz w:val="24"/>
                <w:szCs w:val="24"/>
              </w:rPr>
              <w:t>“</w:t>
            </w:r>
          </w:p>
          <w:p w14:paraId="25989099" w14:textId="5D9C9334"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r w:rsidR="00BA69AE">
              <w:rPr>
                <w:rFonts w:ascii="Times New Roman" w:eastAsia="Times New Roman" w:hAnsi="Times New Roman" w:cs="Times New Roman"/>
                <w:sz w:val="24"/>
                <w:szCs w:val="24"/>
              </w:rPr>
              <w:t>“</w:t>
            </w:r>
            <w:r w:rsidR="00D930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,,Judantis pasaulis</w:t>
            </w:r>
            <w:r w:rsidR="004441AC">
              <w:rPr>
                <w:rFonts w:ascii="Times New Roman" w:eastAsia="Times New Roman" w:hAnsi="Times New Roman" w:cs="Times New Roman"/>
                <w:sz w:val="24"/>
                <w:szCs w:val="24"/>
              </w:rPr>
              <w:t>“</w:t>
            </w:r>
          </w:p>
          <w:p w14:paraId="68EFF7E0" w14:textId="72B53AD6"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,,Realybių žaismė</w:t>
            </w:r>
            <w:r w:rsidR="001A6578">
              <w:rPr>
                <w:rFonts w:ascii="Times New Roman" w:eastAsia="Times New Roman" w:hAnsi="Times New Roman" w:cs="Times New Roman"/>
                <w:sz w:val="24"/>
                <w:szCs w:val="24"/>
              </w:rPr>
              <w:t>“</w:t>
            </w:r>
          </w:p>
          <w:p w14:paraId="5905325A" w14:textId="77777777" w:rsidR="00C43CBE" w:rsidRDefault="00683889">
            <w:pPr>
              <w:widowControl w:val="0"/>
              <w:numPr>
                <w:ilvl w:val="0"/>
                <w:numId w:val="73"/>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376988B4" w14:textId="072C07F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Kovo 3</w:t>
            </w:r>
            <w:r w:rsidR="001A6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Lėlių šventė.</w:t>
            </w:r>
          </w:p>
          <w:p w14:paraId="66AE2B58" w14:textId="3F3A528A"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Kovo 27</w:t>
            </w:r>
            <w:r w:rsidR="001A6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teatro diena.</w:t>
            </w:r>
          </w:p>
          <w:p w14:paraId="42C1B386" w14:textId="3B7D60BC"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Liepos 6</w:t>
            </w:r>
            <w:r w:rsidR="001A6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bučinių diena.</w:t>
            </w:r>
          </w:p>
          <w:p w14:paraId="1C10EC61" w14:textId="77777777" w:rsidR="00C43CBE" w:rsidRDefault="00C43CBE">
            <w:pPr>
              <w:widowControl w:val="0"/>
              <w:spacing w:line="240" w:lineRule="auto"/>
              <w:ind w:left="720"/>
              <w:jc w:val="both"/>
              <w:rPr>
                <w:rFonts w:ascii="Times New Roman" w:eastAsia="Times New Roman" w:hAnsi="Times New Roman" w:cs="Times New Roman"/>
                <w:sz w:val="24"/>
                <w:szCs w:val="24"/>
              </w:rPr>
            </w:pPr>
          </w:p>
        </w:tc>
      </w:tr>
      <w:tr w:rsidR="00C43CBE" w14:paraId="71465D31" w14:textId="77777777" w:rsidTr="00745377">
        <w:trPr>
          <w:trHeight w:val="2075"/>
        </w:trPr>
        <w:tc>
          <w:tcPr>
            <w:tcW w:w="2823" w:type="dxa"/>
            <w:shd w:val="clear" w:color="auto" w:fill="auto"/>
            <w:tcMar>
              <w:top w:w="100" w:type="dxa"/>
              <w:left w:w="100" w:type="dxa"/>
              <w:bottom w:w="100" w:type="dxa"/>
              <w:right w:w="100" w:type="dxa"/>
            </w:tcMar>
          </w:tcPr>
          <w:p w14:paraId="1E150CA4" w14:textId="77777777"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GEBĖJIMAS ŽAISTI</w:t>
            </w:r>
          </w:p>
          <w:p w14:paraId="2892B676" w14:textId="77777777" w:rsidR="00C43CBE" w:rsidRDefault="00C43CBE">
            <w:pPr>
              <w:widowControl w:val="0"/>
              <w:spacing w:line="240" w:lineRule="auto"/>
              <w:rPr>
                <w:rFonts w:ascii="Times New Roman" w:eastAsia="Times New Roman" w:hAnsi="Times New Roman" w:cs="Times New Roman"/>
                <w:i/>
                <w:sz w:val="24"/>
                <w:szCs w:val="24"/>
              </w:rPr>
            </w:pPr>
          </w:p>
          <w:p w14:paraId="1F6EA044" w14:textId="1190ACDE"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A11C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nusiteikęs kartu su kitais  vaikais plėtoti žaidimus, kurdamas vaikų žaidimo kultūrą.</w:t>
            </w:r>
          </w:p>
          <w:p w14:paraId="72070A8C" w14:textId="77777777" w:rsidR="00C43CBE" w:rsidRDefault="00C43CBE">
            <w:pPr>
              <w:widowControl w:val="0"/>
              <w:spacing w:line="240" w:lineRule="auto"/>
              <w:rPr>
                <w:rFonts w:ascii="Times New Roman" w:eastAsia="Times New Roman" w:hAnsi="Times New Roman" w:cs="Times New Roman"/>
                <w:b/>
                <w:sz w:val="24"/>
                <w:szCs w:val="24"/>
              </w:rPr>
            </w:pPr>
          </w:p>
          <w:p w14:paraId="3DD7C19B" w14:textId="54804DFE" w:rsidR="00C43CBE" w:rsidRDefault="00683889" w:rsidP="00A11C90">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A11C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individualiai ir kartu su kitais žaidžia ir pats kuria įvairius žaidimus: režisūrinius, vaidmenų ir žaidimus su taisyklėmis, moka laikytis skirtingų  žaidimų taisyklių.</w:t>
            </w:r>
          </w:p>
          <w:p w14:paraId="192B2683" w14:textId="603D01D8" w:rsidR="00C43CBE" w:rsidRPr="00A11C90" w:rsidRDefault="00683889">
            <w:pPr>
              <w:widowControl w:val="0"/>
              <w:spacing w:line="240" w:lineRule="auto"/>
              <w:rPr>
                <w:rFonts w:ascii="Times New Roman" w:eastAsia="Times New Roman" w:hAnsi="Times New Roman" w:cs="Times New Roman"/>
                <w:i/>
                <w:color w:val="0000FF"/>
                <w:sz w:val="24"/>
                <w:szCs w:val="24"/>
                <w:u w:val="single"/>
              </w:rPr>
            </w:pPr>
            <w:r w:rsidRPr="00A11C90">
              <w:rPr>
                <w:rFonts w:ascii="Times New Roman" w:eastAsia="Times New Roman" w:hAnsi="Times New Roman" w:cs="Times New Roman"/>
                <w:sz w:val="24"/>
                <w:szCs w:val="24"/>
              </w:rPr>
              <w:t xml:space="preserve">(žr. </w:t>
            </w:r>
            <w:hyperlink r:id="rId27">
              <w:r w:rsidR="005C0AA7" w:rsidRPr="00A11C90">
                <w:rPr>
                  <w:rFonts w:ascii="Times New Roman" w:eastAsia="Times New Roman" w:hAnsi="Times New Roman" w:cs="Times New Roman"/>
                  <w:i/>
                  <w:color w:val="1155CC"/>
                  <w:sz w:val="24"/>
                  <w:szCs w:val="24"/>
                  <w:u w:val="single"/>
                </w:rPr>
                <w:t>Ikimokyklinio amžiaus vaikų</w:t>
              </w:r>
              <w:r w:rsidRPr="00A11C90">
                <w:rPr>
                  <w:rFonts w:ascii="Times New Roman" w:eastAsia="Times New Roman" w:hAnsi="Times New Roman" w:cs="Times New Roman"/>
                  <w:i/>
                  <w:color w:val="1155CC"/>
                  <w:sz w:val="24"/>
                  <w:szCs w:val="24"/>
                  <w:u w:val="single"/>
                </w:rPr>
                <w:t xml:space="preserve"> ugdymosi p</w:t>
              </w:r>
              <w:r w:rsidR="005C0AA7" w:rsidRPr="00A11C90">
                <w:rPr>
                  <w:rFonts w:ascii="Times New Roman" w:eastAsia="Times New Roman" w:hAnsi="Times New Roman" w:cs="Times New Roman"/>
                  <w:i/>
                  <w:color w:val="1155CC"/>
                  <w:sz w:val="24"/>
                  <w:szCs w:val="24"/>
                  <w:u w:val="single"/>
                </w:rPr>
                <w:t>asiekimų</w:t>
              </w:r>
              <w:r w:rsidRPr="00A11C90">
                <w:rPr>
                  <w:rFonts w:ascii="Times New Roman" w:eastAsia="Times New Roman" w:hAnsi="Times New Roman" w:cs="Times New Roman"/>
                  <w:i/>
                  <w:color w:val="1155CC"/>
                  <w:sz w:val="24"/>
                  <w:szCs w:val="24"/>
                  <w:u w:val="single"/>
                </w:rPr>
                <w:t xml:space="preserve"> </w:t>
              </w:r>
              <w:r w:rsidR="005C0AA7" w:rsidRPr="00A11C90">
                <w:rPr>
                  <w:rFonts w:ascii="Times New Roman" w:eastAsia="Times New Roman" w:hAnsi="Times New Roman" w:cs="Times New Roman"/>
                  <w:i/>
                  <w:color w:val="1155CC"/>
                  <w:sz w:val="24"/>
                  <w:szCs w:val="24"/>
                  <w:u w:val="single"/>
                </w:rPr>
                <w:t>apraš</w:t>
              </w:r>
              <w:r w:rsidRPr="00A11C90">
                <w:rPr>
                  <w:rFonts w:ascii="Times New Roman" w:eastAsia="Times New Roman" w:hAnsi="Times New Roman" w:cs="Times New Roman"/>
                  <w:i/>
                  <w:color w:val="1155CC"/>
                  <w:sz w:val="24"/>
                  <w:szCs w:val="24"/>
                  <w:u w:val="single"/>
                </w:rPr>
                <w:t>as</w:t>
              </w:r>
            </w:hyperlink>
            <w:r w:rsidRPr="00A11C90">
              <w:rPr>
                <w:rFonts w:ascii="Times New Roman" w:eastAsia="Times New Roman" w:hAnsi="Times New Roman" w:cs="Times New Roman"/>
                <w:i/>
                <w:sz w:val="24"/>
                <w:szCs w:val="24"/>
                <w:u w:val="single"/>
              </w:rPr>
              <w:t xml:space="preserve">, </w:t>
            </w:r>
            <w:r w:rsidR="00BA69AE">
              <w:rPr>
                <w:rFonts w:ascii="Times New Roman" w:eastAsia="Times New Roman" w:hAnsi="Times New Roman" w:cs="Times New Roman"/>
                <w:i/>
                <w:color w:val="0000FF"/>
                <w:sz w:val="24"/>
                <w:szCs w:val="24"/>
                <w:u w:val="single"/>
              </w:rPr>
              <w:t>p. 26–</w:t>
            </w:r>
            <w:r w:rsidRPr="00A11C90">
              <w:rPr>
                <w:rFonts w:ascii="Times New Roman" w:eastAsia="Times New Roman" w:hAnsi="Times New Roman" w:cs="Times New Roman"/>
                <w:i/>
                <w:color w:val="0000FF"/>
                <w:sz w:val="24"/>
                <w:szCs w:val="24"/>
                <w:u w:val="single"/>
              </w:rPr>
              <w:t>27)</w:t>
            </w:r>
          </w:p>
        </w:tc>
        <w:tc>
          <w:tcPr>
            <w:tcW w:w="4320" w:type="dxa"/>
            <w:shd w:val="clear" w:color="auto" w:fill="auto"/>
            <w:tcMar>
              <w:top w:w="100" w:type="dxa"/>
              <w:left w:w="100" w:type="dxa"/>
              <w:bottom w:w="100" w:type="dxa"/>
              <w:right w:w="100" w:type="dxa"/>
            </w:tcMar>
          </w:tcPr>
          <w:p w14:paraId="277122D8" w14:textId="77777777" w:rsidR="00C43CBE" w:rsidRDefault="00C43CBE">
            <w:pPr>
              <w:widowControl w:val="0"/>
              <w:spacing w:line="240" w:lineRule="auto"/>
              <w:jc w:val="both"/>
              <w:rPr>
                <w:rFonts w:ascii="Times New Roman" w:eastAsia="Times New Roman" w:hAnsi="Times New Roman" w:cs="Times New Roman"/>
                <w:sz w:val="24"/>
                <w:szCs w:val="24"/>
              </w:rPr>
            </w:pPr>
          </w:p>
          <w:p w14:paraId="3A52753C"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žaisti su suaugusiuoju ar kitu vaiku, derindamas savo veiksmus su kito žaidėjo veiksmais.</w:t>
            </w:r>
          </w:p>
          <w:p w14:paraId="0868648E"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Tikslingai renkasi žaislus, pasirenka arba pats susikuria erdvę žaidimui.</w:t>
            </w:r>
          </w:p>
          <w:p w14:paraId="27E64253"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Kartodamas veiksmus žaidžia vieną įsiminusį įvykį, jungia du tris žaidybinius veiksmus į paprastą kasdienį siužetą.</w:t>
            </w:r>
          </w:p>
          <w:p w14:paraId="478B4078" w14:textId="77777777" w:rsidR="00C43CBE" w:rsidRDefault="00683889">
            <w:pPr>
              <w:widowControl w:val="0"/>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Individualiai arba dviese žaidžia  paprastą režisūrinį ar vaidmenų žaidimą, laikosi žaidimo vaidmens taisyklių.</w:t>
            </w:r>
          </w:p>
        </w:tc>
        <w:tc>
          <w:tcPr>
            <w:tcW w:w="4080" w:type="dxa"/>
            <w:shd w:val="clear" w:color="auto" w:fill="auto"/>
            <w:tcMar>
              <w:top w:w="100" w:type="dxa"/>
              <w:left w:w="100" w:type="dxa"/>
              <w:bottom w:w="100" w:type="dxa"/>
              <w:right w:w="100" w:type="dxa"/>
            </w:tcMar>
          </w:tcPr>
          <w:p w14:paraId="44351F06" w14:textId="77777777" w:rsidR="00C43CBE" w:rsidRDefault="00C43CBE">
            <w:pPr>
              <w:widowControl w:val="0"/>
              <w:spacing w:line="240" w:lineRule="auto"/>
              <w:jc w:val="both"/>
              <w:rPr>
                <w:rFonts w:ascii="Times New Roman" w:eastAsia="Times New Roman" w:hAnsi="Times New Roman" w:cs="Times New Roman"/>
                <w:sz w:val="24"/>
                <w:szCs w:val="24"/>
              </w:rPr>
            </w:pPr>
          </w:p>
          <w:p w14:paraId="44F40471"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Tikslingai pasirenka arba susikuria žaidimo erdvę, žaidžia menamoje erdvėje arba apsibrėžia erdvę simboliniais veiksmais.</w:t>
            </w:r>
          </w:p>
          <w:p w14:paraId="605B4608"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Žaisdamas su kitais, lanksčiai kaitalioja  vaidmenis, kontroliuoja savo ir kitų veiksmus.</w:t>
            </w:r>
          </w:p>
          <w:p w14:paraId="289A78B9"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Laikosi taisyklių dalyvaudamas kolektyviniuose sportiniuose, judriuosiuose ir didaktiniuose žaidimuose.</w:t>
            </w:r>
          </w:p>
          <w:p w14:paraId="4916268D" w14:textId="77777777" w:rsidR="00C43CBE" w:rsidRDefault="00683889">
            <w:pPr>
              <w:widowControl w:val="0"/>
              <w:numPr>
                <w:ilvl w:val="0"/>
                <w:numId w:val="6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Žaidžia netradicinėse erdvėse.</w:t>
            </w:r>
          </w:p>
          <w:p w14:paraId="71D1C4CA" w14:textId="77777777" w:rsidR="00C43CBE" w:rsidRDefault="00C43CBE">
            <w:pPr>
              <w:widowControl w:val="0"/>
              <w:spacing w:line="240" w:lineRule="auto"/>
              <w:ind w:left="450"/>
              <w:jc w:val="both"/>
              <w:rPr>
                <w:rFonts w:ascii="Times New Roman" w:eastAsia="Times New Roman" w:hAnsi="Times New Roman" w:cs="Times New Roman"/>
                <w:sz w:val="24"/>
                <w:szCs w:val="24"/>
              </w:rPr>
            </w:pPr>
          </w:p>
        </w:tc>
        <w:tc>
          <w:tcPr>
            <w:tcW w:w="4370" w:type="dxa"/>
            <w:shd w:val="clear" w:color="auto" w:fill="auto"/>
            <w:tcMar>
              <w:top w:w="100" w:type="dxa"/>
              <w:left w:w="100" w:type="dxa"/>
              <w:bottom w:w="100" w:type="dxa"/>
              <w:right w:w="100" w:type="dxa"/>
            </w:tcMar>
          </w:tcPr>
          <w:p w14:paraId="177763DC" w14:textId="77777777" w:rsidR="00C43CBE" w:rsidRDefault="00C43CBE">
            <w:pPr>
              <w:widowControl w:val="0"/>
              <w:spacing w:line="240" w:lineRule="auto"/>
              <w:jc w:val="both"/>
              <w:rPr>
                <w:rFonts w:ascii="Times New Roman" w:eastAsia="Times New Roman" w:hAnsi="Times New Roman" w:cs="Times New Roman"/>
                <w:sz w:val="24"/>
                <w:szCs w:val="24"/>
              </w:rPr>
            </w:pPr>
          </w:p>
          <w:p w14:paraId="5A3EA6BE" w14:textId="1824767A" w:rsidR="00C43CBE" w:rsidRDefault="00683889">
            <w:pPr>
              <w:widowControl w:val="0"/>
              <w:numPr>
                <w:ilvl w:val="0"/>
                <w:numId w:val="52"/>
              </w:numPr>
              <w:spacing w:line="240" w:lineRule="auto"/>
              <w:jc w:val="both"/>
              <w:rPr>
                <w:rFonts w:ascii="Times New Roman" w:eastAsia="Times New Roman" w:hAnsi="Times New Roman" w:cs="Times New Roman"/>
                <w:sz w:val="24"/>
                <w:szCs w:val="24"/>
              </w:rPr>
            </w:pPr>
            <w:r w:rsidRPr="00D930F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Žaismė ir atradimai</w:t>
            </w:r>
            <w:r w:rsidR="00BA69AE" w:rsidRPr="00BA69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iki 3</w:t>
            </w:r>
            <w:r w:rsidR="00BA69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308FAD3A" w14:textId="59F5A9DE"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 Smėlio dėžė</w:t>
            </w:r>
            <w:r w:rsidR="0010141F">
              <w:rPr>
                <w:rFonts w:ascii="Times New Roman" w:eastAsia="Times New Roman" w:hAnsi="Times New Roman" w:cs="Times New Roman"/>
                <w:sz w:val="24"/>
                <w:szCs w:val="24"/>
              </w:rPr>
              <w:t>“</w:t>
            </w:r>
          </w:p>
          <w:p w14:paraId="12F55A9F" w14:textId="5BA74A35" w:rsidR="00C43CBE" w:rsidRDefault="00683889" w:rsidP="00BA69AE">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r w:rsidR="00BA69AE">
              <w:rPr>
                <w:rFonts w:ascii="Times New Roman" w:eastAsia="Times New Roman" w:hAnsi="Times New Roman" w:cs="Times New Roman"/>
                <w:sz w:val="24"/>
                <w:szCs w:val="24"/>
              </w:rPr>
              <w:t>“</w:t>
            </w:r>
          </w:p>
          <w:p w14:paraId="69A2435A" w14:textId="408D6731" w:rsidR="00C43CBE" w:rsidRDefault="00683889" w:rsidP="00BA69AE">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,,Korys</w:t>
            </w:r>
            <w:r w:rsidR="00BA69AE">
              <w:rPr>
                <w:rFonts w:ascii="Times New Roman" w:eastAsia="Times New Roman" w:hAnsi="Times New Roman" w:cs="Times New Roman"/>
                <w:sz w:val="24"/>
                <w:szCs w:val="24"/>
              </w:rPr>
              <w:t>“</w:t>
            </w:r>
          </w:p>
          <w:p w14:paraId="10FEB960" w14:textId="5F14DCBB" w:rsidR="00C43CBE" w:rsidRDefault="005C0AA7" w:rsidP="00BA69AE">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,,Aš </w:t>
            </w:r>
            <w:r w:rsidR="00683889">
              <w:rPr>
                <w:rFonts w:ascii="Times New Roman" w:eastAsia="Times New Roman" w:hAnsi="Times New Roman" w:cs="Times New Roman"/>
                <w:sz w:val="24"/>
                <w:szCs w:val="24"/>
              </w:rPr>
              <w:t>Pasaulis</w:t>
            </w:r>
            <w:r w:rsidR="00BA69AE">
              <w:rPr>
                <w:rFonts w:ascii="Times New Roman" w:eastAsia="Times New Roman" w:hAnsi="Times New Roman" w:cs="Times New Roman"/>
                <w:sz w:val="24"/>
                <w:szCs w:val="24"/>
              </w:rPr>
              <w:t>“</w:t>
            </w:r>
          </w:p>
          <w:p w14:paraId="171A5E03" w14:textId="7BF98FE9" w:rsidR="00C43CBE" w:rsidRDefault="00683889" w:rsidP="00BA69AE">
            <w:pPr>
              <w:widowControl w:val="0"/>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,,Puodų orkestras</w:t>
            </w:r>
            <w:r w:rsidR="00BA69AE">
              <w:rPr>
                <w:rFonts w:ascii="Times New Roman" w:eastAsia="Times New Roman" w:hAnsi="Times New Roman" w:cs="Times New Roman"/>
                <w:sz w:val="24"/>
                <w:szCs w:val="24"/>
              </w:rPr>
              <w:t>“</w:t>
            </w:r>
          </w:p>
          <w:p w14:paraId="69954D2A" w14:textId="77777777" w:rsidR="00C43CBE" w:rsidRDefault="00C43CBE">
            <w:pPr>
              <w:widowControl w:val="0"/>
              <w:spacing w:line="240" w:lineRule="auto"/>
              <w:ind w:left="720"/>
              <w:jc w:val="both"/>
              <w:rPr>
                <w:rFonts w:ascii="Times New Roman" w:eastAsia="Times New Roman" w:hAnsi="Times New Roman" w:cs="Times New Roman"/>
                <w:b/>
                <w:sz w:val="24"/>
                <w:szCs w:val="24"/>
              </w:rPr>
            </w:pPr>
          </w:p>
          <w:p w14:paraId="1FBE2751" w14:textId="19BFE92D" w:rsidR="00C43CBE" w:rsidRDefault="00683889">
            <w:pPr>
              <w:widowControl w:val="0"/>
              <w:numPr>
                <w:ilvl w:val="0"/>
                <w:numId w:val="55"/>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10141F" w:rsidRPr="0010141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knygelės nuo 3</w:t>
            </w:r>
            <w:r w:rsidR="00BA69A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00F60EF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5CF706D8" w14:textId="548F7328"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,,Judantis pasaulis</w:t>
            </w:r>
            <w:r w:rsidR="0010141F">
              <w:rPr>
                <w:rFonts w:ascii="Times New Roman" w:eastAsia="Times New Roman" w:hAnsi="Times New Roman" w:cs="Times New Roman"/>
                <w:sz w:val="24"/>
                <w:szCs w:val="24"/>
              </w:rPr>
              <w:t>“</w:t>
            </w:r>
          </w:p>
          <w:p w14:paraId="0BCE840F" w14:textId="486FDB06"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Kalbos ir knygos gelmė</w:t>
            </w:r>
            <w:r w:rsidR="001014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CACE308" w14:textId="68B48F86"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10141F">
              <w:rPr>
                <w:rFonts w:ascii="Times New Roman" w:eastAsia="Times New Roman" w:hAnsi="Times New Roman" w:cs="Times New Roman"/>
                <w:sz w:val="24"/>
                <w:szCs w:val="24"/>
              </w:rPr>
              <w:t>“</w:t>
            </w:r>
          </w:p>
          <w:p w14:paraId="5F8E6A7E" w14:textId="0B0F54AD"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,,Dėlionių kilimas</w:t>
            </w:r>
            <w:r w:rsidR="0010141F">
              <w:rPr>
                <w:rFonts w:ascii="Times New Roman" w:eastAsia="Times New Roman" w:hAnsi="Times New Roman" w:cs="Times New Roman"/>
                <w:sz w:val="24"/>
                <w:szCs w:val="24"/>
              </w:rPr>
              <w:t>“</w:t>
            </w:r>
          </w:p>
          <w:p w14:paraId="759853A3" w14:textId="0E4C76C9"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,,Realybių žaismė</w:t>
            </w:r>
            <w:r w:rsidR="0010141F">
              <w:rPr>
                <w:rFonts w:ascii="Times New Roman" w:eastAsia="Times New Roman" w:hAnsi="Times New Roman" w:cs="Times New Roman"/>
                <w:sz w:val="24"/>
                <w:szCs w:val="24"/>
              </w:rPr>
              <w:t>“</w:t>
            </w:r>
          </w:p>
          <w:p w14:paraId="6FCD9BAF" w14:textId="5FFF950C"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veidrodis</w:t>
            </w:r>
            <w:r w:rsidR="0010141F">
              <w:rPr>
                <w:rFonts w:ascii="Times New Roman" w:eastAsia="Times New Roman" w:hAnsi="Times New Roman" w:cs="Times New Roman"/>
                <w:sz w:val="24"/>
                <w:szCs w:val="24"/>
              </w:rPr>
              <w:t>“</w:t>
            </w:r>
          </w:p>
          <w:p w14:paraId="3DDA7200" w14:textId="77777777" w:rsidR="00C43CBE" w:rsidRDefault="00C43CBE">
            <w:pPr>
              <w:widowControl w:val="0"/>
              <w:spacing w:line="240" w:lineRule="auto"/>
              <w:ind w:left="720"/>
              <w:jc w:val="both"/>
              <w:rPr>
                <w:rFonts w:ascii="Times New Roman" w:eastAsia="Times New Roman" w:hAnsi="Times New Roman" w:cs="Times New Roman"/>
                <w:sz w:val="24"/>
                <w:szCs w:val="24"/>
              </w:rPr>
            </w:pPr>
          </w:p>
          <w:p w14:paraId="0054335C" w14:textId="77777777" w:rsidR="00C43CBE" w:rsidRDefault="00683889">
            <w:pPr>
              <w:widowControl w:val="0"/>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Kalendorinės šventės:</w:t>
            </w:r>
          </w:p>
          <w:p w14:paraId="3942FD3B" w14:textId="258946D1"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Kovo 12</w:t>
            </w:r>
            <w:r w:rsidR="00101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Tarptautinė aviacijos ir </w:t>
            </w:r>
            <w:r w:rsidR="000C1C01">
              <w:rPr>
                <w:rFonts w:ascii="Times New Roman" w:eastAsia="Times New Roman" w:hAnsi="Times New Roman" w:cs="Times New Roman"/>
                <w:sz w:val="24"/>
                <w:szCs w:val="24"/>
              </w:rPr>
              <w:lastRenderedPageBreak/>
              <w:t>kosmonautikos diena</w:t>
            </w:r>
          </w:p>
          <w:p w14:paraId="59F98BBD" w14:textId="0F51E822"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11</w:t>
            </w:r>
            <w:r w:rsidR="0010141F">
              <w:rPr>
                <w:rFonts w:ascii="Times New Roman" w:eastAsia="Times New Roman" w:hAnsi="Times New Roman" w:cs="Times New Roman"/>
                <w:sz w:val="24"/>
                <w:szCs w:val="24"/>
              </w:rPr>
              <w:t xml:space="preserve"> </w:t>
            </w:r>
            <w:r w:rsidR="000C1C01">
              <w:rPr>
                <w:rFonts w:ascii="Times New Roman" w:eastAsia="Times New Roman" w:hAnsi="Times New Roman" w:cs="Times New Roman"/>
                <w:sz w:val="24"/>
                <w:szCs w:val="24"/>
              </w:rPr>
              <w:t>d. Tarptautinė žaidimų diena</w:t>
            </w:r>
          </w:p>
          <w:p w14:paraId="5572A893" w14:textId="2B094CF3"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13</w:t>
            </w:r>
            <w:r w:rsidR="0010141F">
              <w:rPr>
                <w:rFonts w:ascii="Times New Roman" w:eastAsia="Times New Roman" w:hAnsi="Times New Roman" w:cs="Times New Roman"/>
                <w:sz w:val="24"/>
                <w:szCs w:val="24"/>
              </w:rPr>
              <w:t xml:space="preserve"> </w:t>
            </w:r>
            <w:r w:rsidR="000C1C01">
              <w:rPr>
                <w:rFonts w:ascii="Times New Roman" w:eastAsia="Times New Roman" w:hAnsi="Times New Roman" w:cs="Times New Roman"/>
                <w:sz w:val="24"/>
                <w:szCs w:val="24"/>
              </w:rPr>
              <w:t>d. Statybininkų diena</w:t>
            </w:r>
          </w:p>
          <w:p w14:paraId="2ABA0438" w14:textId="0E5D7FD0"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Spalio 6</w:t>
            </w:r>
            <w:r w:rsidR="00101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C1C01">
              <w:rPr>
                <w:rFonts w:ascii="Times New Roman" w:eastAsia="Times New Roman" w:hAnsi="Times New Roman" w:cs="Times New Roman"/>
                <w:sz w:val="24"/>
                <w:szCs w:val="24"/>
              </w:rPr>
              <w:t>. Pasaulinė architektūros diena</w:t>
            </w:r>
          </w:p>
          <w:p w14:paraId="3D4092A3" w14:textId="77777777" w:rsidR="00C43CBE" w:rsidRDefault="00C43CBE">
            <w:pPr>
              <w:widowControl w:val="0"/>
              <w:spacing w:line="240" w:lineRule="auto"/>
              <w:ind w:left="720"/>
              <w:jc w:val="both"/>
              <w:rPr>
                <w:rFonts w:ascii="Times New Roman" w:eastAsia="Times New Roman" w:hAnsi="Times New Roman" w:cs="Times New Roman"/>
                <w:sz w:val="24"/>
                <w:szCs w:val="24"/>
              </w:rPr>
            </w:pPr>
          </w:p>
        </w:tc>
      </w:tr>
      <w:tr w:rsidR="00C43CBE" w14:paraId="0A17B517" w14:textId="77777777" w:rsidTr="00745377">
        <w:trPr>
          <w:trHeight w:val="2075"/>
        </w:trPr>
        <w:tc>
          <w:tcPr>
            <w:tcW w:w="2823" w:type="dxa"/>
            <w:shd w:val="clear" w:color="auto" w:fill="auto"/>
            <w:tcMar>
              <w:top w:w="100" w:type="dxa"/>
              <w:left w:w="100" w:type="dxa"/>
              <w:bottom w:w="100" w:type="dxa"/>
              <w:right w:w="100" w:type="dxa"/>
            </w:tcMar>
          </w:tcPr>
          <w:p w14:paraId="337202CF" w14:textId="77777777" w:rsidR="00C43CBE" w:rsidRDefault="0068388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KŪRYBIŠKUMAS</w:t>
            </w:r>
          </w:p>
          <w:p w14:paraId="37E28927" w14:textId="77777777" w:rsidR="00C43CBE" w:rsidRDefault="00C43CBE">
            <w:pPr>
              <w:widowControl w:val="0"/>
              <w:spacing w:line="240" w:lineRule="auto"/>
              <w:rPr>
                <w:rFonts w:ascii="Times New Roman" w:eastAsia="Times New Roman" w:hAnsi="Times New Roman" w:cs="Times New Roman"/>
                <w:i/>
                <w:sz w:val="24"/>
                <w:szCs w:val="24"/>
              </w:rPr>
            </w:pPr>
          </w:p>
          <w:p w14:paraId="08B481BA" w14:textId="3ECFE7BF"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Vertybinė nuostata </w:t>
            </w:r>
            <w:r w:rsidR="00E34A6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nusiteikęs drąsiai kurti ir autentiškai išreikšti save, noriai tyrinėti naujas idėjas. </w:t>
            </w:r>
          </w:p>
          <w:p w14:paraId="0FE166E8" w14:textId="77777777" w:rsidR="00C43CBE" w:rsidRDefault="00C43CBE">
            <w:pPr>
              <w:widowControl w:val="0"/>
              <w:spacing w:line="240" w:lineRule="auto"/>
              <w:rPr>
                <w:rFonts w:ascii="Times New Roman" w:eastAsia="Times New Roman" w:hAnsi="Times New Roman" w:cs="Times New Roman"/>
                <w:b/>
                <w:sz w:val="24"/>
                <w:szCs w:val="24"/>
              </w:rPr>
            </w:pPr>
          </w:p>
          <w:p w14:paraId="4A4EF97A" w14:textId="61DE471D" w:rsidR="00C43CBE" w:rsidRDefault="00683889" w:rsidP="00E34A61">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Esminis gebėjimas </w:t>
            </w:r>
            <w:r w:rsidR="00E34A6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pasitelkia patirtį ir vaizduotę, tyrinėja savo ir kitų idėjas, randa būdų ir priemonių parodyti originalumą ir išradingumą įgyvendindamas kūrybinius sumanymus, aptaria tai su kitais.</w:t>
            </w:r>
          </w:p>
          <w:p w14:paraId="6589A9C5" w14:textId="4E781154" w:rsidR="00C43CBE" w:rsidRPr="00364EA7" w:rsidRDefault="00683889">
            <w:pPr>
              <w:widowControl w:val="0"/>
              <w:spacing w:line="240" w:lineRule="auto"/>
              <w:rPr>
                <w:rFonts w:ascii="Times New Roman" w:eastAsia="Times New Roman" w:hAnsi="Times New Roman" w:cs="Times New Roman"/>
                <w:i/>
                <w:color w:val="0000FF"/>
                <w:sz w:val="24"/>
                <w:szCs w:val="24"/>
                <w:u w:val="single"/>
              </w:rPr>
            </w:pPr>
            <w:r w:rsidRPr="00364EA7">
              <w:rPr>
                <w:rFonts w:ascii="Times New Roman" w:eastAsia="Times New Roman" w:hAnsi="Times New Roman" w:cs="Times New Roman"/>
                <w:sz w:val="24"/>
                <w:szCs w:val="24"/>
              </w:rPr>
              <w:t xml:space="preserve">(žr. </w:t>
            </w:r>
            <w:hyperlink r:id="rId28">
              <w:r w:rsidR="00CD08D2" w:rsidRPr="00364EA7">
                <w:rPr>
                  <w:rFonts w:ascii="Times New Roman" w:eastAsia="Times New Roman" w:hAnsi="Times New Roman" w:cs="Times New Roman"/>
                  <w:i/>
                  <w:color w:val="1155CC"/>
                  <w:sz w:val="24"/>
                  <w:szCs w:val="24"/>
                  <w:u w:val="single"/>
                </w:rPr>
                <w:t>Ikimokyklinio amžiaus vaikų</w:t>
              </w:r>
              <w:r w:rsidRPr="00364EA7">
                <w:rPr>
                  <w:rFonts w:ascii="Times New Roman" w:eastAsia="Times New Roman" w:hAnsi="Times New Roman" w:cs="Times New Roman"/>
                  <w:i/>
                  <w:color w:val="1155CC"/>
                  <w:sz w:val="24"/>
                  <w:szCs w:val="24"/>
                  <w:u w:val="single"/>
                </w:rPr>
                <w:t xml:space="preserve"> ugd</w:t>
              </w:r>
              <w:r w:rsidR="00364EA7">
                <w:rPr>
                  <w:rFonts w:ascii="Times New Roman" w:eastAsia="Times New Roman" w:hAnsi="Times New Roman" w:cs="Times New Roman"/>
                  <w:i/>
                  <w:color w:val="1155CC"/>
                  <w:sz w:val="24"/>
                  <w:szCs w:val="24"/>
                  <w:u w:val="single"/>
                </w:rPr>
                <w:t>ymosi pasiekimų</w:t>
              </w:r>
              <w:r w:rsidR="00CD08D2" w:rsidRPr="00364EA7">
                <w:rPr>
                  <w:rFonts w:ascii="Times New Roman" w:eastAsia="Times New Roman" w:hAnsi="Times New Roman" w:cs="Times New Roman"/>
                  <w:i/>
                  <w:color w:val="1155CC"/>
                  <w:sz w:val="24"/>
                  <w:szCs w:val="24"/>
                  <w:u w:val="single"/>
                </w:rPr>
                <w:t xml:space="preserve"> apraš</w:t>
              </w:r>
              <w:r w:rsidRPr="00364EA7">
                <w:rPr>
                  <w:rFonts w:ascii="Times New Roman" w:eastAsia="Times New Roman" w:hAnsi="Times New Roman" w:cs="Times New Roman"/>
                  <w:i/>
                  <w:color w:val="1155CC"/>
                  <w:sz w:val="24"/>
                  <w:szCs w:val="24"/>
                  <w:u w:val="single"/>
                </w:rPr>
                <w:t>as</w:t>
              </w:r>
            </w:hyperlink>
            <w:r w:rsidR="0010141F">
              <w:rPr>
                <w:rFonts w:ascii="Times New Roman" w:eastAsia="Times New Roman" w:hAnsi="Times New Roman" w:cs="Times New Roman"/>
                <w:i/>
                <w:color w:val="0000FF"/>
                <w:sz w:val="24"/>
                <w:szCs w:val="24"/>
                <w:u w:val="single"/>
              </w:rPr>
              <w:t>, p. 22–</w:t>
            </w:r>
            <w:r w:rsidRPr="00364EA7">
              <w:rPr>
                <w:rFonts w:ascii="Times New Roman" w:eastAsia="Times New Roman" w:hAnsi="Times New Roman" w:cs="Times New Roman"/>
                <w:i/>
                <w:color w:val="0000FF"/>
                <w:sz w:val="24"/>
                <w:szCs w:val="24"/>
                <w:u w:val="single"/>
              </w:rPr>
              <w:t>23)</w:t>
            </w:r>
          </w:p>
        </w:tc>
        <w:tc>
          <w:tcPr>
            <w:tcW w:w="4320" w:type="dxa"/>
            <w:shd w:val="clear" w:color="auto" w:fill="auto"/>
            <w:tcMar>
              <w:top w:w="100" w:type="dxa"/>
              <w:left w:w="100" w:type="dxa"/>
              <w:bottom w:w="100" w:type="dxa"/>
              <w:right w:w="100" w:type="dxa"/>
            </w:tcMar>
          </w:tcPr>
          <w:p w14:paraId="6D42D8A3" w14:textId="77777777" w:rsidR="00C43CBE" w:rsidRDefault="00683889">
            <w:pPr>
              <w:widowControl w:val="0"/>
              <w:numPr>
                <w:ilvl w:val="0"/>
                <w:numId w:val="3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Mokosi pakartotinai sugrįžti prie dominančių raiškos būdų tyrinėjimo. </w:t>
            </w:r>
          </w:p>
          <w:p w14:paraId="387DCF8A" w14:textId="77777777" w:rsidR="00C43CBE" w:rsidRDefault="00683889">
            <w:pPr>
              <w:widowControl w:val="0"/>
              <w:numPr>
                <w:ilvl w:val="0"/>
                <w:numId w:val="3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Perkuria patikusius garsus, judesius, veiksmus ir vaizdus, atrasdamas naujus derinius. Žaisdamas atlieka įsivaizduojamus menamus veikėjo veiksmus.</w:t>
            </w:r>
          </w:p>
          <w:p w14:paraId="4D8FB161" w14:textId="77777777" w:rsidR="00C43CBE" w:rsidRDefault="00683889">
            <w:pPr>
              <w:widowControl w:val="0"/>
              <w:numPr>
                <w:ilvl w:val="0"/>
                <w:numId w:val="3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Rodo susidomėjimą kitų kūryba ir norą veikti kartu su jais.</w:t>
            </w:r>
          </w:p>
        </w:tc>
        <w:tc>
          <w:tcPr>
            <w:tcW w:w="4080" w:type="dxa"/>
            <w:shd w:val="clear" w:color="auto" w:fill="auto"/>
            <w:tcMar>
              <w:top w:w="100" w:type="dxa"/>
              <w:left w:w="100" w:type="dxa"/>
              <w:bottom w:w="100" w:type="dxa"/>
              <w:right w:w="100" w:type="dxa"/>
            </w:tcMar>
          </w:tcPr>
          <w:p w14:paraId="1C94C4AF" w14:textId="77777777" w:rsidR="00C43CBE" w:rsidRDefault="00683889">
            <w:pPr>
              <w:widowControl w:val="0"/>
              <w:numPr>
                <w:ilvl w:val="0"/>
                <w:numId w:val="4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domėtis, fantazuoti ir užduoti klausimus apie kūrybinę veiklą, išbandydamas naujas kūrybos priemones, būdus ir sritis.</w:t>
            </w:r>
          </w:p>
          <w:p w14:paraId="124A3D60" w14:textId="77777777" w:rsidR="00C43CBE" w:rsidRDefault="00683889">
            <w:pPr>
              <w:widowControl w:val="0"/>
              <w:numPr>
                <w:ilvl w:val="0"/>
                <w:numId w:val="4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Savo kūryboje atkartoja pastebėtus kitų kūrybos elementus.</w:t>
            </w:r>
          </w:p>
          <w:p w14:paraId="45215082" w14:textId="77777777" w:rsidR="00C43CBE" w:rsidRDefault="00683889">
            <w:pPr>
              <w:widowControl w:val="0"/>
              <w:numPr>
                <w:ilvl w:val="0"/>
                <w:numId w:val="4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Mokosi numatyti kaip ir kokiomis priemonėmis sieks kūrybinio rezultato, padedamas sprendžia kūrybinius iššūkius, pagal savo įsivaizdavimą siekia pabaigti kūrybinį darbą, paskatintas jį tobulina.</w:t>
            </w:r>
          </w:p>
          <w:p w14:paraId="2A1A73C1" w14:textId="77777777" w:rsidR="00C43CBE" w:rsidRDefault="00683889">
            <w:pPr>
              <w:widowControl w:val="0"/>
              <w:numPr>
                <w:ilvl w:val="0"/>
                <w:numId w:val="4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Dalinasi savo kūryba artimoje aplinkoje, pasakoja apie kūrybos procesą, paaiškina kas jam svarbu, įdomu, bei pasako kam skirti  jo paties ir kitų žmonių kūrybos rezultatai.</w:t>
            </w:r>
          </w:p>
        </w:tc>
        <w:tc>
          <w:tcPr>
            <w:tcW w:w="4370" w:type="dxa"/>
            <w:shd w:val="clear" w:color="auto" w:fill="auto"/>
            <w:tcMar>
              <w:top w:w="100" w:type="dxa"/>
              <w:left w:w="100" w:type="dxa"/>
              <w:bottom w:w="100" w:type="dxa"/>
              <w:right w:w="100" w:type="dxa"/>
            </w:tcMar>
          </w:tcPr>
          <w:p w14:paraId="53D77580" w14:textId="1D0D2635" w:rsidR="00C43CBE" w:rsidRDefault="00683889">
            <w:pPr>
              <w:widowControl w:val="0"/>
              <w:numPr>
                <w:ilvl w:val="0"/>
                <w:numId w:val="5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10141F">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knygelės iki 3</w:t>
            </w:r>
            <w:r w:rsidR="001014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w:t>
            </w:r>
          </w:p>
          <w:p w14:paraId="0BC386CC" w14:textId="1420C272"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,,Korys</w:t>
            </w:r>
            <w:r w:rsidR="0010141F">
              <w:rPr>
                <w:rFonts w:ascii="Times New Roman" w:eastAsia="Times New Roman" w:hAnsi="Times New Roman" w:cs="Times New Roman"/>
                <w:sz w:val="24"/>
                <w:szCs w:val="24"/>
              </w:rPr>
              <w:t>“</w:t>
            </w:r>
          </w:p>
          <w:p w14:paraId="6716E4AC" w14:textId="20674452"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,,Medžiagų dialogai</w:t>
            </w:r>
            <w:r w:rsidR="0010141F">
              <w:rPr>
                <w:rFonts w:ascii="Times New Roman" w:eastAsia="Times New Roman" w:hAnsi="Times New Roman" w:cs="Times New Roman"/>
                <w:sz w:val="24"/>
                <w:szCs w:val="24"/>
              </w:rPr>
              <w:t>“</w:t>
            </w:r>
          </w:p>
          <w:p w14:paraId="744F8CE6" w14:textId="4418C92F"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spintelė</w:t>
            </w:r>
            <w:r w:rsidR="0010141F">
              <w:rPr>
                <w:rFonts w:ascii="Times New Roman" w:eastAsia="Times New Roman" w:hAnsi="Times New Roman" w:cs="Times New Roman"/>
                <w:sz w:val="24"/>
                <w:szCs w:val="24"/>
              </w:rPr>
              <w:t>“</w:t>
            </w:r>
          </w:p>
          <w:p w14:paraId="2ADD3B68" w14:textId="4D4259EF"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,,Atradimų takelis</w:t>
            </w:r>
            <w:r w:rsidR="0010141F">
              <w:rPr>
                <w:rFonts w:ascii="Times New Roman" w:eastAsia="Times New Roman" w:hAnsi="Times New Roman" w:cs="Times New Roman"/>
                <w:sz w:val="24"/>
                <w:szCs w:val="24"/>
              </w:rPr>
              <w:t>“</w:t>
            </w:r>
          </w:p>
          <w:p w14:paraId="043CD555" w14:textId="77777777" w:rsidR="00C43CBE" w:rsidRDefault="00C43CBE">
            <w:pPr>
              <w:widowControl w:val="0"/>
              <w:spacing w:line="240" w:lineRule="auto"/>
              <w:ind w:left="720"/>
              <w:jc w:val="both"/>
              <w:rPr>
                <w:rFonts w:ascii="Times New Roman" w:eastAsia="Times New Roman" w:hAnsi="Times New Roman" w:cs="Times New Roman"/>
                <w:b/>
                <w:sz w:val="24"/>
                <w:szCs w:val="24"/>
              </w:rPr>
            </w:pPr>
          </w:p>
          <w:p w14:paraId="2CD0DB79" w14:textId="726124FB" w:rsidR="00C43CBE" w:rsidRDefault="00AE45B6">
            <w:pPr>
              <w:widowControl w:val="0"/>
              <w:numPr>
                <w:ilvl w:val="0"/>
                <w:numId w:val="2"/>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,,Žaismė ir atradimai“</w:t>
            </w:r>
            <w:r w:rsidR="00683889">
              <w:rPr>
                <w:rFonts w:ascii="Times New Roman" w:eastAsia="Times New Roman" w:hAnsi="Times New Roman" w:cs="Times New Roman"/>
                <w:b/>
                <w:sz w:val="24"/>
                <w:szCs w:val="24"/>
              </w:rPr>
              <w:t xml:space="preserve"> knygelės nuo 3</w:t>
            </w:r>
            <w:r w:rsidR="0010141F">
              <w:rPr>
                <w:rFonts w:ascii="Times New Roman" w:eastAsia="Times New Roman" w:hAnsi="Times New Roman" w:cs="Times New Roman"/>
                <w:b/>
                <w:sz w:val="24"/>
                <w:szCs w:val="24"/>
              </w:rPr>
              <w:t>–</w:t>
            </w:r>
            <w:r w:rsidR="00683889">
              <w:rPr>
                <w:rFonts w:ascii="Times New Roman" w:eastAsia="Times New Roman" w:hAnsi="Times New Roman" w:cs="Times New Roman"/>
                <w:b/>
                <w:sz w:val="24"/>
                <w:szCs w:val="24"/>
              </w:rPr>
              <w:t>6</w:t>
            </w:r>
            <w:r w:rsidR="00F60EF6">
              <w:rPr>
                <w:rFonts w:ascii="Times New Roman" w:eastAsia="Times New Roman" w:hAnsi="Times New Roman" w:cs="Times New Roman"/>
                <w:b/>
                <w:sz w:val="24"/>
                <w:szCs w:val="24"/>
              </w:rPr>
              <w:t xml:space="preserve"> </w:t>
            </w:r>
            <w:r w:rsidR="00683889">
              <w:rPr>
                <w:rFonts w:ascii="Times New Roman" w:eastAsia="Times New Roman" w:hAnsi="Times New Roman" w:cs="Times New Roman"/>
                <w:b/>
                <w:sz w:val="24"/>
                <w:szCs w:val="24"/>
              </w:rPr>
              <w:t>m.</w:t>
            </w:r>
          </w:p>
          <w:p w14:paraId="63807045" w14:textId="7E041C5C" w:rsidR="00C43CBE" w:rsidRDefault="00683889" w:rsidP="0010141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Dėlionių kilimas</w:t>
            </w:r>
            <w:r w:rsidR="0010141F">
              <w:rPr>
                <w:rFonts w:ascii="Times New Roman" w:eastAsia="Times New Roman" w:hAnsi="Times New Roman" w:cs="Times New Roman"/>
                <w:sz w:val="24"/>
                <w:szCs w:val="24"/>
              </w:rPr>
              <w:t>“</w:t>
            </w:r>
          </w:p>
          <w:p w14:paraId="515FF390" w14:textId="59E4EF90" w:rsidR="00C43CBE" w:rsidRDefault="00683889" w:rsidP="0010141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,,Judantis pasaulis</w:t>
            </w:r>
            <w:r w:rsidR="0010141F">
              <w:rPr>
                <w:rFonts w:ascii="Times New Roman" w:eastAsia="Times New Roman" w:hAnsi="Times New Roman" w:cs="Times New Roman"/>
                <w:sz w:val="24"/>
                <w:szCs w:val="24"/>
              </w:rPr>
              <w:t>“</w:t>
            </w:r>
          </w:p>
          <w:p w14:paraId="690FB5C0" w14:textId="585F4E2F"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,,Žaliasis pieštukas</w:t>
            </w:r>
            <w:r w:rsidR="0010141F">
              <w:rPr>
                <w:rFonts w:ascii="Times New Roman" w:eastAsia="Times New Roman" w:hAnsi="Times New Roman" w:cs="Times New Roman"/>
                <w:sz w:val="24"/>
                <w:szCs w:val="24"/>
              </w:rPr>
              <w:t>“</w:t>
            </w:r>
          </w:p>
          <w:p w14:paraId="1ABC69CF" w14:textId="7E5E8E9C" w:rsidR="00C43CBE" w:rsidRDefault="00683889">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,,Kalbos ir knygos gelmė</w:t>
            </w:r>
            <w:r w:rsidR="001014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933E29F" w14:textId="4077EFD0"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,,Kūrybiniai dialogai</w:t>
            </w:r>
            <w:r w:rsidR="0010141F">
              <w:rPr>
                <w:rFonts w:ascii="Times New Roman" w:eastAsia="Times New Roman" w:hAnsi="Times New Roman" w:cs="Times New Roman"/>
                <w:sz w:val="24"/>
                <w:szCs w:val="24"/>
              </w:rPr>
              <w:t>“</w:t>
            </w:r>
          </w:p>
          <w:p w14:paraId="6689BEFB" w14:textId="7B6B7B80"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,,Pasaulis be sienų</w:t>
            </w:r>
            <w:r w:rsidR="0010141F">
              <w:rPr>
                <w:rFonts w:ascii="Times New Roman" w:eastAsia="Times New Roman" w:hAnsi="Times New Roman" w:cs="Times New Roman"/>
                <w:sz w:val="24"/>
                <w:szCs w:val="24"/>
              </w:rPr>
              <w:t>“</w:t>
            </w:r>
          </w:p>
          <w:p w14:paraId="4D709F7D" w14:textId="2CBB9BD9" w:rsidR="00C43CBE" w:rsidRDefault="00683889" w:rsidP="0010141F">
            <w:pPr>
              <w:widowControl w:val="0"/>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Energijos upė</w:t>
            </w:r>
            <w:r w:rsidR="0010141F">
              <w:rPr>
                <w:rFonts w:ascii="Times New Roman" w:eastAsia="Times New Roman" w:hAnsi="Times New Roman" w:cs="Times New Roman"/>
                <w:sz w:val="24"/>
                <w:szCs w:val="24"/>
              </w:rPr>
              <w:t>“</w:t>
            </w:r>
          </w:p>
          <w:p w14:paraId="74A3655C" w14:textId="77777777" w:rsidR="00C43CBE" w:rsidRDefault="00683889">
            <w:pPr>
              <w:widowControl w:val="0"/>
              <w:numPr>
                <w:ilvl w:val="0"/>
                <w:numId w:val="3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Kalendorinės šventės:</w:t>
            </w:r>
          </w:p>
          <w:p w14:paraId="3B746A4A" w14:textId="75356AFA"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Kovo 3</w:t>
            </w:r>
            <w:r w:rsidR="00101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rašytojų diena.</w:t>
            </w:r>
          </w:p>
          <w:p w14:paraId="7C1E7A10" w14:textId="6A4F09BC"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Balandžio 21</w:t>
            </w:r>
            <w:r w:rsidR="00101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 Tarptautinė kūrybiškumo ir inovacijų diena.</w:t>
            </w:r>
          </w:p>
          <w:p w14:paraId="383DA835" w14:textId="77777777" w:rsidR="00C43CBE" w:rsidRDefault="0068388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Liepos 1d. Tarptautinė architektų diena.</w:t>
            </w:r>
          </w:p>
          <w:p w14:paraId="306ABE6A" w14:textId="77777777" w:rsidR="00C43CBE" w:rsidRDefault="00C43CBE">
            <w:pPr>
              <w:widowControl w:val="0"/>
              <w:spacing w:line="240" w:lineRule="auto"/>
              <w:ind w:left="720"/>
              <w:jc w:val="both"/>
              <w:rPr>
                <w:rFonts w:ascii="Times New Roman" w:eastAsia="Times New Roman" w:hAnsi="Times New Roman" w:cs="Times New Roman"/>
                <w:sz w:val="24"/>
                <w:szCs w:val="24"/>
              </w:rPr>
            </w:pPr>
          </w:p>
        </w:tc>
      </w:tr>
      <w:tr w:rsidR="00C43CBE" w14:paraId="41233E28" w14:textId="77777777" w:rsidTr="00745377">
        <w:trPr>
          <w:trHeight w:val="440"/>
        </w:trPr>
        <w:tc>
          <w:tcPr>
            <w:tcW w:w="15593" w:type="dxa"/>
            <w:gridSpan w:val="4"/>
            <w:shd w:val="clear" w:color="auto" w:fill="auto"/>
            <w:tcMar>
              <w:top w:w="100" w:type="dxa"/>
              <w:left w:w="100" w:type="dxa"/>
              <w:bottom w:w="100" w:type="dxa"/>
              <w:right w:w="100" w:type="dxa"/>
            </w:tcMar>
          </w:tcPr>
          <w:p w14:paraId="1D31021B" w14:textId="77777777" w:rsidR="00745377" w:rsidRDefault="00683889" w:rsidP="00EE49E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Taikomi metodai ir būdai: </w:t>
            </w:r>
          </w:p>
          <w:p w14:paraId="4BAFA31B" w14:textId="7C2A971B" w:rsidR="00C43CBE" w:rsidRPr="00745377" w:rsidRDefault="00683889" w:rsidP="00EE49EC">
            <w:pPr>
              <w:pStyle w:val="Sraopastraipa"/>
              <w:widowControl w:val="0"/>
              <w:numPr>
                <w:ilvl w:val="0"/>
                <w:numId w:val="79"/>
              </w:numPr>
              <w:spacing w:line="240" w:lineRule="auto"/>
              <w:jc w:val="both"/>
              <w:rPr>
                <w:rFonts w:ascii="Times New Roman" w:eastAsia="Times New Roman" w:hAnsi="Times New Roman" w:cs="Times New Roman"/>
                <w:b/>
                <w:sz w:val="24"/>
                <w:szCs w:val="24"/>
              </w:rPr>
            </w:pPr>
            <w:r w:rsidRPr="00745377">
              <w:rPr>
                <w:rFonts w:ascii="Times New Roman" w:eastAsia="Times New Roman" w:hAnsi="Times New Roman" w:cs="Times New Roman"/>
                <w:sz w:val="24"/>
                <w:szCs w:val="24"/>
              </w:rPr>
              <w:t>patirtinis mokymasis, skatinti tiesioginę vaikų patirtį – leisdami jiems pačiam išbandyti, kurti, atrasti ir reflektuoti.</w:t>
            </w:r>
          </w:p>
          <w:p w14:paraId="2C111B73" w14:textId="77777777"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siūlomi įvairūs veikimo būdai ir netradicinės priemonės, leidžiant vaikams atrasti savitus saviraiškos būdus.</w:t>
            </w:r>
          </w:p>
          <w:p w14:paraId="2756E00C" w14:textId="77777777"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autentiškas žaidimo palaikymas, dalyvavimas žaidimuose nesugriaunant jų natūralios eigos, skatinant mokymąsi vieniems iš kitų, jungtinį dėmesį, problemų sprendimą ir ugdomąjį bendradarbiavimą..</w:t>
            </w:r>
          </w:p>
          <w:p w14:paraId="40F17799" w14:textId="032CAB4C" w:rsidR="00C43CBE" w:rsidRPr="00745377"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skatinama fantazuoti, kurti įsivaizduojamas situacijas, išbandyti neįprastus sprendimus, jungti realybę su išgalvotais pasauliais.</w:t>
            </w:r>
          </w:p>
          <w:p w14:paraId="52AD342E" w14:textId="4973C312" w:rsidR="00C43CBE" w:rsidRDefault="00683889" w:rsidP="00EE49EC">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Pedagogo vaidmuo, taikomos strategijos: </w:t>
            </w:r>
          </w:p>
          <w:p w14:paraId="59B7B1FC" w14:textId="2100B2A8"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veiklos organizuojamos netikėtose erdvėse, ant netradicinių paviršių ar naudojant neįprastas priemones</w:t>
            </w:r>
            <w:r w:rsidR="00AE4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(pvz.</w:t>
            </w:r>
            <w:r w:rsidR="009A58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kūryba ant medžio, eksperimentai su skirtingo dydžio paviršiais ir kt.).</w:t>
            </w:r>
          </w:p>
          <w:p w14:paraId="7733F240" w14:textId="77777777"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mokytojas pastebi ir pozityviai įvertina vaikų pastangas, skatindamas juos tęsti kūrybinį procesą ir įgyvendinti savo idėjas.</w:t>
            </w:r>
          </w:p>
          <w:p w14:paraId="1EE17C0F" w14:textId="77777777"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kelia atvirus klausimus, skatinančius tyrinėti, mąstyti, kurti ir reflektuoti, palaiko prasmingus ugdomuosius pokalbius su vaikais.</w:t>
            </w:r>
          </w:p>
          <w:p w14:paraId="4B611A33" w14:textId="77777777" w:rsidR="00C43CBE" w:rsidRDefault="00683889" w:rsidP="00EE49EC">
            <w:pPr>
              <w:widowControl w:val="0"/>
              <w:numPr>
                <w:ilvl w:val="0"/>
                <w:numId w:val="4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padeda įveikti kūrybinius sunkumus, skatina bendrus meninius projektus ir įvairią kūrybinę veiklą.</w:t>
            </w:r>
          </w:p>
          <w:p w14:paraId="6736ECB1" w14:textId="77777777" w:rsidR="00C43CBE" w:rsidRDefault="00683889" w:rsidP="00EE49EC">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xml:space="preserve">) kontekstai: </w:t>
            </w:r>
            <w:r>
              <w:rPr>
                <w:rFonts w:ascii="Times New Roman" w:eastAsia="Times New Roman" w:hAnsi="Times New Roman" w:cs="Times New Roman"/>
                <w:sz w:val="24"/>
                <w:szCs w:val="24"/>
              </w:rPr>
              <w:t xml:space="preserve">siekiama skatinti vaikų atradimus, sudarant jiems galimybę laisvai, kūrybiškai ir spontaniškai veikti. Įtraukią aplinką kuria   vaikams suteikiamos pasirinkimo galimybės  ir netradicinės saviraiškos priemonės.   </w:t>
            </w:r>
          </w:p>
        </w:tc>
      </w:tr>
    </w:tbl>
    <w:p w14:paraId="7800300A" w14:textId="3636784C" w:rsidR="009B3DC0" w:rsidRDefault="009B3DC0" w:rsidP="009B3DC0">
      <w:pPr>
        <w:spacing w:before="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SKYRIUS</w:t>
      </w:r>
    </w:p>
    <w:p w14:paraId="29E80381" w14:textId="44D344B8" w:rsidR="00C43CBE" w:rsidRDefault="00683889" w:rsidP="00CD08D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UGDYMOSI PAŽANGA, UGDYMOSI TĘSTINUMAS</w:t>
      </w:r>
    </w:p>
    <w:p w14:paraId="44DB245C" w14:textId="77777777" w:rsidR="00C43CBE" w:rsidRDefault="00C43CBE">
      <w:pPr>
        <w:spacing w:line="240" w:lineRule="auto"/>
        <w:rPr>
          <w:rFonts w:ascii="Times New Roman" w:eastAsia="Times New Roman" w:hAnsi="Times New Roman" w:cs="Times New Roman"/>
          <w:b/>
        </w:rPr>
      </w:pPr>
    </w:p>
    <w:p w14:paraId="783E558F" w14:textId="4FA67FCB" w:rsidR="00CD08D2" w:rsidRDefault="00683889" w:rsidP="00CD08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ugdymo vaikų pasiekimų dokumentavimo ir pažangos stebėjimo sistema – tai struktūruotas procesas, kuriuo pedagogai renka, saugo ir analizuoja informaciją apie vaikų pasiekimus, vystymąsi ir pažangą. Toks dokumentavimas ir stebėjimas padeda nuolat vertinti vaiko individualią raidą ir geriau suprasti jo stiprybes bei poreikius. Be to, tai padeda įtraukti tėvus į ugdymo procesą ir užtikrinti, kad ugdymas būtų tikslingas ir personalizuotas. Mūsų darželyje vaiko pasiekimai vertinami programoje „Mūsų darželis“ – „PASIEKIMŲ ŽINGSNELIAI“ pagal pasiekimus, kurie numatyti „Ikimokyklinio amžiaus vaikų pasiekimų apraše“ (2024) arba pritaikytoje programoje, atsižvelgiant į nustatytus vaiko specialiuosius ugdymosi poreikius. Vertinimas atliekamas 2 kartus metuose: spalio ir g</w:t>
      </w:r>
      <w:r w:rsidR="00EE49EC">
        <w:rPr>
          <w:rFonts w:ascii="Times New Roman" w:eastAsia="Times New Roman" w:hAnsi="Times New Roman" w:cs="Times New Roman"/>
          <w:sz w:val="24"/>
          <w:szCs w:val="24"/>
        </w:rPr>
        <w:t>egužės mėnesiais (</w:t>
      </w:r>
      <w:r w:rsidR="009A584B">
        <w:rPr>
          <w:rFonts w:ascii="Times New Roman" w:eastAsia="Times New Roman" w:hAnsi="Times New Roman" w:cs="Times New Roman"/>
          <w:sz w:val="24"/>
          <w:szCs w:val="24"/>
        </w:rPr>
        <w:t>pav. Nr.</w:t>
      </w:r>
      <w:r w:rsidR="00CD08D2">
        <w:rPr>
          <w:rFonts w:ascii="Times New Roman" w:eastAsia="Times New Roman" w:hAnsi="Times New Roman" w:cs="Times New Roman"/>
          <w:sz w:val="24"/>
          <w:szCs w:val="24"/>
        </w:rPr>
        <w:t>).</w:t>
      </w:r>
    </w:p>
    <w:p w14:paraId="66ECEB8D" w14:textId="77777777" w:rsidR="00CD08D2" w:rsidRDefault="00683889" w:rsidP="00CD08D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Pasiekimų stebėjimo etapai</w:t>
      </w:r>
    </w:p>
    <w:p w14:paraId="136F3C11"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sidRPr="00CD08D2">
        <w:rPr>
          <w:rFonts w:ascii="Times New Roman" w:eastAsia="Times New Roman" w:hAnsi="Times New Roman" w:cs="Times New Roman"/>
          <w:sz w:val="24"/>
          <w:szCs w:val="24"/>
        </w:rPr>
        <w:t>Pradinis vertinimas (bazinis lygis): pradžioje (dažniausiai pirmosiomis dienomis ar savaitėmis) pedagogas atlieka pradinį vaiko įvertinimą, kad nustatytų jo gebėjimų ir žinių pradines ribas.</w:t>
      </w:r>
    </w:p>
    <w:p w14:paraId="0B84B997"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Tęstinis stebėjimas: pedagogai nuolat stebi ir užrašo vaiko pažangą per laiką, įvertindami, kaip jis vystosi kiekvienoje srityje. Tai apima kasdienius, savaitinius ir mėnesinius stebėjimus.</w:t>
      </w:r>
    </w:p>
    <w:p w14:paraId="1048BCBF"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lastRenderedPageBreak/>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Pažangos vertinimas: vertinimo metu pedagogai analizuoja surinktą informaciją ir apžvelgia, kaip vaikas tobulėjo, atsižvelgdami į pradines ir dabartines jo žinias ir gebėjimus. Tai gali būti atliekama su tėvais arba pedagogų komanda.</w:t>
      </w:r>
    </w:p>
    <w:p w14:paraId="41BCFA3B"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Refleksija ir adaptacija: vertinimo rezultatai naudojami pedagogams, kad būtų pritaikyti ugdymo metodai ir prireikus koreguojama ugdymo programa, siekiant geresnių rezultatų vaikui.</w:t>
      </w:r>
    </w:p>
    <w:p w14:paraId="46828675" w14:textId="77777777" w:rsidR="00926E21" w:rsidRDefault="00683889" w:rsidP="00926E2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Pasiekimų dokumentavimo tikslai: </w:t>
      </w:r>
    </w:p>
    <w:p w14:paraId="4F7339E7"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Stebėti vaiko pažangą: užtikrinti, kad kiekvienas vaikas gautų tinkamą paramą pagal savo individualius poreikius ir gebėjimus.</w:t>
      </w:r>
    </w:p>
    <w:p w14:paraId="3A04F3D4"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Palaikyti tęstinumą: užfiksuoti vaiko pasiekimus, kad būtų galima stebėti jo vystymosi trajektoriją per laiką.</w:t>
      </w:r>
    </w:p>
    <w:p w14:paraId="690A5475"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Įtraukti tėvus į ugdymo procesą: pasiekimų dokumentavimas leidžia tėvams matyti vaikų pažangą ir aktyviau dalyvauti ugdymo procese.</w:t>
      </w:r>
    </w:p>
    <w:p w14:paraId="143A0DE8" w14:textId="77777777" w:rsidR="00926E21"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 xml:space="preserve">Aptarti ir reflektuoti pedagogams: pedagogai gali pasitelkti pasiekimų dokumentus, kad analizuotu savo darbo efektyvumą ir nustatytų, kur dar reikia pagalbos vaikui. </w:t>
      </w:r>
    </w:p>
    <w:p w14:paraId="54D1EBCC" w14:textId="633FA422" w:rsidR="00C43CBE" w:rsidRDefault="00926E21" w:rsidP="00926E21">
      <w:pPr>
        <w:spacing w:line="360" w:lineRule="auto"/>
        <w:ind w:firstLine="720"/>
        <w:jc w:val="both"/>
        <w:rPr>
          <w:rFonts w:ascii="Times New Roman" w:eastAsia="Times New Roman" w:hAnsi="Times New Roman" w:cs="Times New Roman"/>
          <w:sz w:val="24"/>
          <w:szCs w:val="24"/>
        </w:rPr>
      </w:pPr>
      <w:r w:rsidRPr="00926E2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683889">
        <w:rPr>
          <w:rFonts w:ascii="Times New Roman" w:eastAsia="Times New Roman" w:hAnsi="Times New Roman" w:cs="Times New Roman"/>
          <w:sz w:val="24"/>
          <w:szCs w:val="24"/>
        </w:rPr>
        <w:t>Ugdymosi tęstinumas: vaikui pereinant į priešmokyklinio ugdymo grupę, įvertinami jo gebėjimai ir pasiekimai, įgyti per visą ikimokyklinį laikotarpį ir perduodama priešmokyklinio ugdymo mokytojui.</w:t>
      </w:r>
    </w:p>
    <w:p w14:paraId="144FCE40" w14:textId="3E954F36" w:rsidR="00C43CBE" w:rsidRDefault="00EE49EC" w:rsidP="00EE49E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10CA4E9" wp14:editId="4E98E372">
            <wp:extent cx="4176214" cy="2606722"/>
            <wp:effectExtent l="0" t="0" r="0" b="317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4291256" cy="2678529"/>
                    </a:xfrm>
                    <a:prstGeom prst="rect">
                      <a:avLst/>
                    </a:prstGeom>
                    <a:ln/>
                  </pic:spPr>
                </pic:pic>
              </a:graphicData>
            </a:graphic>
          </wp:inline>
        </w:drawing>
      </w:r>
    </w:p>
    <w:p w14:paraId="4DB0D344" w14:textId="77777777" w:rsidR="00C43CBE" w:rsidRDefault="00C43CBE">
      <w:pPr>
        <w:spacing w:line="240" w:lineRule="auto"/>
        <w:jc w:val="both"/>
        <w:rPr>
          <w:rFonts w:ascii="Times New Roman" w:eastAsia="Times New Roman" w:hAnsi="Times New Roman" w:cs="Times New Roman"/>
          <w:sz w:val="24"/>
          <w:szCs w:val="24"/>
        </w:rPr>
      </w:pPr>
    </w:p>
    <w:p w14:paraId="385350C6" w14:textId="5A5A7DA1" w:rsidR="00C43CBE" w:rsidRDefault="00857933" w:rsidP="00B40EC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81D23">
        <w:rPr>
          <w:rFonts w:ascii="Times New Roman" w:eastAsia="Times New Roman" w:hAnsi="Times New Roman" w:cs="Times New Roman"/>
          <w:sz w:val="24"/>
          <w:szCs w:val="24"/>
        </w:rPr>
        <w:t xml:space="preserve">Pav. </w:t>
      </w:r>
      <w:r w:rsidR="00683889" w:rsidRPr="00376F29">
        <w:rPr>
          <w:rFonts w:ascii="Times New Roman" w:eastAsia="Times New Roman" w:hAnsi="Times New Roman" w:cs="Times New Roman"/>
          <w:i/>
          <w:sz w:val="24"/>
          <w:szCs w:val="24"/>
        </w:rPr>
        <w:t>Vaiko pažangos ir pasiekimų vertinimo etapai</w:t>
      </w:r>
    </w:p>
    <w:p w14:paraId="6F4E88F4" w14:textId="77777777" w:rsidR="00C43CBE" w:rsidRDefault="00683889" w:rsidP="00641CE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Pasiekimų dokumentavimas ir pažangos stebėjimas – tai svarbi priemonė, leidžianti pedagogams ir tėvams nuolat stebėti vaiko raidą, užtikrinti tinkamą ugdymą ir padėti vaikui sėkmingai pereiti į priešmokyklinį ugdymą. </w:t>
      </w:r>
    </w:p>
    <w:p w14:paraId="32E8EE5B" w14:textId="0B42D06A" w:rsidR="00C43CBE" w:rsidRDefault="00683889" w:rsidP="00376F2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w:t>
      </w:r>
    </w:p>
    <w:p w14:paraId="2D0CDA53" w14:textId="77777777" w:rsidR="00C43CBE" w:rsidRDefault="00C43CBE">
      <w:pPr>
        <w:spacing w:line="240" w:lineRule="auto"/>
        <w:rPr>
          <w:rFonts w:ascii="Times New Roman" w:eastAsia="Times New Roman" w:hAnsi="Times New Roman" w:cs="Times New Roman"/>
          <w:sz w:val="24"/>
          <w:szCs w:val="24"/>
        </w:rPr>
      </w:pPr>
    </w:p>
    <w:sectPr w:rsidR="00C43CBE" w:rsidSect="001472EA">
      <w:headerReference w:type="default" r:id="rId30"/>
      <w:pgSz w:w="16834" w:h="11909" w:orient="landscape"/>
      <w:pgMar w:top="1701" w:right="567" w:bottom="567" w:left="567"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FD18C" w14:textId="77777777" w:rsidR="00AF0505" w:rsidRDefault="00AF0505">
      <w:pPr>
        <w:spacing w:line="240" w:lineRule="auto"/>
      </w:pPr>
      <w:r>
        <w:separator/>
      </w:r>
    </w:p>
  </w:endnote>
  <w:endnote w:type="continuationSeparator" w:id="0">
    <w:p w14:paraId="56F1519F" w14:textId="77777777" w:rsidR="00AF0505" w:rsidRDefault="00AF0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A665F" w14:textId="77777777" w:rsidR="00AF0505" w:rsidRDefault="00AF0505">
      <w:pPr>
        <w:spacing w:line="240" w:lineRule="auto"/>
      </w:pPr>
      <w:r>
        <w:separator/>
      </w:r>
    </w:p>
  </w:footnote>
  <w:footnote w:type="continuationSeparator" w:id="0">
    <w:p w14:paraId="5FFD2C74" w14:textId="77777777" w:rsidR="00AF0505" w:rsidRDefault="00AF05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558840"/>
      <w:docPartObj>
        <w:docPartGallery w:val="Page Numbers (Top of Page)"/>
        <w:docPartUnique/>
      </w:docPartObj>
    </w:sdtPr>
    <w:sdtEndPr/>
    <w:sdtContent>
      <w:p w14:paraId="41F92320" w14:textId="678A5220" w:rsidR="00451F95" w:rsidRDefault="00451F95">
        <w:pPr>
          <w:pStyle w:val="Antrats"/>
          <w:jc w:val="center"/>
        </w:pPr>
        <w:r>
          <w:fldChar w:fldCharType="begin"/>
        </w:r>
        <w:r>
          <w:instrText>PAGE   \* MERGEFORMAT</w:instrText>
        </w:r>
        <w:r>
          <w:fldChar w:fldCharType="separate"/>
        </w:r>
        <w:r w:rsidR="00AB5BE7" w:rsidRPr="00AB5BE7">
          <w:rPr>
            <w:noProof/>
            <w:lang w:val="lt-LT"/>
          </w:rPr>
          <w:t>22</w:t>
        </w:r>
        <w:r>
          <w:fldChar w:fldCharType="end"/>
        </w:r>
      </w:p>
    </w:sdtContent>
  </w:sdt>
  <w:p w14:paraId="6F0E2BBC" w14:textId="77777777" w:rsidR="00451F95" w:rsidRDefault="00451F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643"/>
    <w:multiLevelType w:val="multilevel"/>
    <w:tmpl w:val="C3504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56127"/>
    <w:multiLevelType w:val="multilevel"/>
    <w:tmpl w:val="B03EC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4E2B63"/>
    <w:multiLevelType w:val="multilevel"/>
    <w:tmpl w:val="4EC65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64717F"/>
    <w:multiLevelType w:val="multilevel"/>
    <w:tmpl w:val="C628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916F2B"/>
    <w:multiLevelType w:val="multilevel"/>
    <w:tmpl w:val="12F48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9271D9"/>
    <w:multiLevelType w:val="multilevel"/>
    <w:tmpl w:val="B810C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FB172E"/>
    <w:multiLevelType w:val="multilevel"/>
    <w:tmpl w:val="0C988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2E4FFF"/>
    <w:multiLevelType w:val="multilevel"/>
    <w:tmpl w:val="57EEA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742E81"/>
    <w:multiLevelType w:val="multilevel"/>
    <w:tmpl w:val="A3BA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9226D9"/>
    <w:multiLevelType w:val="multilevel"/>
    <w:tmpl w:val="04741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F30E1A"/>
    <w:multiLevelType w:val="hybridMultilevel"/>
    <w:tmpl w:val="680A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30649"/>
    <w:multiLevelType w:val="multilevel"/>
    <w:tmpl w:val="7BF02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2352A9"/>
    <w:multiLevelType w:val="multilevel"/>
    <w:tmpl w:val="DD52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A44775"/>
    <w:multiLevelType w:val="multilevel"/>
    <w:tmpl w:val="0E38C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43D1982"/>
    <w:multiLevelType w:val="multilevel"/>
    <w:tmpl w:val="A8544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743049"/>
    <w:multiLevelType w:val="multilevel"/>
    <w:tmpl w:val="3AA4F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5312D2"/>
    <w:multiLevelType w:val="multilevel"/>
    <w:tmpl w:val="474A2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D00CF0"/>
    <w:multiLevelType w:val="multilevel"/>
    <w:tmpl w:val="2AB8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CB46981"/>
    <w:multiLevelType w:val="multilevel"/>
    <w:tmpl w:val="B302C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C55109"/>
    <w:multiLevelType w:val="multilevel"/>
    <w:tmpl w:val="20E0B23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361A3D"/>
    <w:multiLevelType w:val="multilevel"/>
    <w:tmpl w:val="ACDC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7B44FB"/>
    <w:multiLevelType w:val="multilevel"/>
    <w:tmpl w:val="2B7EE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15B4EE5"/>
    <w:multiLevelType w:val="multilevel"/>
    <w:tmpl w:val="BEDC9E2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2AA7F27"/>
    <w:multiLevelType w:val="multilevel"/>
    <w:tmpl w:val="9AD8EB6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2BF4486"/>
    <w:multiLevelType w:val="multilevel"/>
    <w:tmpl w:val="10D04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5270B1C"/>
    <w:multiLevelType w:val="multilevel"/>
    <w:tmpl w:val="AFA0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182BA2"/>
    <w:multiLevelType w:val="multilevel"/>
    <w:tmpl w:val="597C7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98E5657"/>
    <w:multiLevelType w:val="multilevel"/>
    <w:tmpl w:val="433E250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D1707B8"/>
    <w:multiLevelType w:val="multilevel"/>
    <w:tmpl w:val="A39C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DED0A61"/>
    <w:multiLevelType w:val="multilevel"/>
    <w:tmpl w:val="B1324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27C7F68"/>
    <w:multiLevelType w:val="multilevel"/>
    <w:tmpl w:val="082619A2"/>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A40DAA"/>
    <w:multiLevelType w:val="multilevel"/>
    <w:tmpl w:val="ED9E4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53A250D"/>
    <w:multiLevelType w:val="multilevel"/>
    <w:tmpl w:val="1CEA9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7F27694"/>
    <w:multiLevelType w:val="multilevel"/>
    <w:tmpl w:val="A7D06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8281BD7"/>
    <w:multiLevelType w:val="multilevel"/>
    <w:tmpl w:val="7EA05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8A37F4A"/>
    <w:multiLevelType w:val="multilevel"/>
    <w:tmpl w:val="0778E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8BB1B39"/>
    <w:multiLevelType w:val="multilevel"/>
    <w:tmpl w:val="1EA88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B740FDC"/>
    <w:multiLevelType w:val="multilevel"/>
    <w:tmpl w:val="29FC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E07624A"/>
    <w:multiLevelType w:val="multilevel"/>
    <w:tmpl w:val="0AB62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E6D1A49"/>
    <w:multiLevelType w:val="multilevel"/>
    <w:tmpl w:val="31A27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E97646B"/>
    <w:multiLevelType w:val="multilevel"/>
    <w:tmpl w:val="687E0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ECC50C5"/>
    <w:multiLevelType w:val="hybridMultilevel"/>
    <w:tmpl w:val="C4B02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F8D462A"/>
    <w:multiLevelType w:val="multilevel"/>
    <w:tmpl w:val="E872E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0025320"/>
    <w:multiLevelType w:val="multilevel"/>
    <w:tmpl w:val="7CBC9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21E3509"/>
    <w:multiLevelType w:val="multilevel"/>
    <w:tmpl w:val="B404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A014CCE"/>
    <w:multiLevelType w:val="multilevel"/>
    <w:tmpl w:val="7E423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B0538B8"/>
    <w:multiLevelType w:val="multilevel"/>
    <w:tmpl w:val="32EE3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B246D2"/>
    <w:multiLevelType w:val="multilevel"/>
    <w:tmpl w:val="79C4D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EF43885"/>
    <w:multiLevelType w:val="multilevel"/>
    <w:tmpl w:val="EEAC0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F960102"/>
    <w:multiLevelType w:val="multilevel"/>
    <w:tmpl w:val="95D81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3187983"/>
    <w:multiLevelType w:val="multilevel"/>
    <w:tmpl w:val="AC92E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3F34FBF"/>
    <w:multiLevelType w:val="multilevel"/>
    <w:tmpl w:val="18DC0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6CF0C0C"/>
    <w:multiLevelType w:val="multilevel"/>
    <w:tmpl w:val="925C58DC"/>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73C6063"/>
    <w:multiLevelType w:val="multilevel"/>
    <w:tmpl w:val="E35CD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7937624"/>
    <w:multiLevelType w:val="multilevel"/>
    <w:tmpl w:val="241A7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0A23F5"/>
    <w:multiLevelType w:val="multilevel"/>
    <w:tmpl w:val="2928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04744EC"/>
    <w:multiLevelType w:val="multilevel"/>
    <w:tmpl w:val="9B601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0585980"/>
    <w:multiLevelType w:val="multilevel"/>
    <w:tmpl w:val="9C68A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1DE520E"/>
    <w:multiLevelType w:val="multilevel"/>
    <w:tmpl w:val="5E98726A"/>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4B9619E"/>
    <w:multiLevelType w:val="multilevel"/>
    <w:tmpl w:val="7D84ABA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B47D64"/>
    <w:multiLevelType w:val="multilevel"/>
    <w:tmpl w:val="8B605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5C9107C"/>
    <w:multiLevelType w:val="multilevel"/>
    <w:tmpl w:val="21202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7154C63"/>
    <w:multiLevelType w:val="multilevel"/>
    <w:tmpl w:val="5FCC9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781150B"/>
    <w:multiLevelType w:val="multilevel"/>
    <w:tmpl w:val="DA7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CA4FBC"/>
    <w:multiLevelType w:val="multilevel"/>
    <w:tmpl w:val="5CE29F4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CC521C9"/>
    <w:multiLevelType w:val="multilevel"/>
    <w:tmpl w:val="B816D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E3006BE"/>
    <w:multiLevelType w:val="multilevel"/>
    <w:tmpl w:val="92FA2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FC222DF"/>
    <w:multiLevelType w:val="multilevel"/>
    <w:tmpl w:val="064A8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FFF5A8A"/>
    <w:multiLevelType w:val="multilevel"/>
    <w:tmpl w:val="70F0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C75AE1"/>
    <w:multiLevelType w:val="multilevel"/>
    <w:tmpl w:val="6D8AA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4245527"/>
    <w:multiLevelType w:val="multilevel"/>
    <w:tmpl w:val="1E341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48F7379"/>
    <w:multiLevelType w:val="multilevel"/>
    <w:tmpl w:val="97D67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4FE1716"/>
    <w:multiLevelType w:val="multilevel"/>
    <w:tmpl w:val="CBE83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5EA62EB"/>
    <w:multiLevelType w:val="multilevel"/>
    <w:tmpl w:val="34167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7C50CBB"/>
    <w:multiLevelType w:val="multilevel"/>
    <w:tmpl w:val="454CCF7C"/>
    <w:lvl w:ilvl="0">
      <w:start w:val="1"/>
      <w:numFmt w:val="bullet"/>
      <w:lvlText w:val="●"/>
      <w:lvlJc w:val="left"/>
      <w:pPr>
        <w:ind w:left="540" w:hanging="54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A887429"/>
    <w:multiLevelType w:val="multilevel"/>
    <w:tmpl w:val="0E565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E462130"/>
    <w:multiLevelType w:val="multilevel"/>
    <w:tmpl w:val="D876B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5C6DB9"/>
    <w:multiLevelType w:val="multilevel"/>
    <w:tmpl w:val="54BE8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F0E0A0F"/>
    <w:multiLevelType w:val="multilevel"/>
    <w:tmpl w:val="3BD60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1"/>
  </w:num>
  <w:num w:numId="2">
    <w:abstractNumId w:val="46"/>
  </w:num>
  <w:num w:numId="3">
    <w:abstractNumId w:val="5"/>
  </w:num>
  <w:num w:numId="4">
    <w:abstractNumId w:val="3"/>
  </w:num>
  <w:num w:numId="5">
    <w:abstractNumId w:val="50"/>
  </w:num>
  <w:num w:numId="6">
    <w:abstractNumId w:val="58"/>
  </w:num>
  <w:num w:numId="7">
    <w:abstractNumId w:val="56"/>
  </w:num>
  <w:num w:numId="8">
    <w:abstractNumId w:val="31"/>
  </w:num>
  <w:num w:numId="9">
    <w:abstractNumId w:val="42"/>
  </w:num>
  <w:num w:numId="10">
    <w:abstractNumId w:val="77"/>
  </w:num>
  <w:num w:numId="11">
    <w:abstractNumId w:val="6"/>
  </w:num>
  <w:num w:numId="12">
    <w:abstractNumId w:val="29"/>
  </w:num>
  <w:num w:numId="13">
    <w:abstractNumId w:val="14"/>
  </w:num>
  <w:num w:numId="14">
    <w:abstractNumId w:val="22"/>
  </w:num>
  <w:num w:numId="15">
    <w:abstractNumId w:val="36"/>
  </w:num>
  <w:num w:numId="16">
    <w:abstractNumId w:val="55"/>
  </w:num>
  <w:num w:numId="17">
    <w:abstractNumId w:val="38"/>
  </w:num>
  <w:num w:numId="18">
    <w:abstractNumId w:val="44"/>
  </w:num>
  <w:num w:numId="19">
    <w:abstractNumId w:val="9"/>
  </w:num>
  <w:num w:numId="20">
    <w:abstractNumId w:val="71"/>
  </w:num>
  <w:num w:numId="21">
    <w:abstractNumId w:val="30"/>
  </w:num>
  <w:num w:numId="22">
    <w:abstractNumId w:val="69"/>
  </w:num>
  <w:num w:numId="23">
    <w:abstractNumId w:val="33"/>
  </w:num>
  <w:num w:numId="24">
    <w:abstractNumId w:val="78"/>
  </w:num>
  <w:num w:numId="25">
    <w:abstractNumId w:val="72"/>
  </w:num>
  <w:num w:numId="26">
    <w:abstractNumId w:val="34"/>
  </w:num>
  <w:num w:numId="27">
    <w:abstractNumId w:val="16"/>
  </w:num>
  <w:num w:numId="28">
    <w:abstractNumId w:val="27"/>
  </w:num>
  <w:num w:numId="29">
    <w:abstractNumId w:val="64"/>
  </w:num>
  <w:num w:numId="30">
    <w:abstractNumId w:val="18"/>
  </w:num>
  <w:num w:numId="31">
    <w:abstractNumId w:val="20"/>
  </w:num>
  <w:num w:numId="32">
    <w:abstractNumId w:val="37"/>
  </w:num>
  <w:num w:numId="33">
    <w:abstractNumId w:val="59"/>
  </w:num>
  <w:num w:numId="34">
    <w:abstractNumId w:val="51"/>
  </w:num>
  <w:num w:numId="35">
    <w:abstractNumId w:val="39"/>
  </w:num>
  <w:num w:numId="36">
    <w:abstractNumId w:val="60"/>
  </w:num>
  <w:num w:numId="37">
    <w:abstractNumId w:val="54"/>
  </w:num>
  <w:num w:numId="38">
    <w:abstractNumId w:val="40"/>
  </w:num>
  <w:num w:numId="39">
    <w:abstractNumId w:val="13"/>
  </w:num>
  <w:num w:numId="40">
    <w:abstractNumId w:val="57"/>
  </w:num>
  <w:num w:numId="41">
    <w:abstractNumId w:val="7"/>
  </w:num>
  <w:num w:numId="42">
    <w:abstractNumId w:val="65"/>
  </w:num>
  <w:num w:numId="43">
    <w:abstractNumId w:val="0"/>
  </w:num>
  <w:num w:numId="44">
    <w:abstractNumId w:val="53"/>
  </w:num>
  <w:num w:numId="45">
    <w:abstractNumId w:val="47"/>
  </w:num>
  <w:num w:numId="46">
    <w:abstractNumId w:val="67"/>
  </w:num>
  <w:num w:numId="47">
    <w:abstractNumId w:val="43"/>
  </w:num>
  <w:num w:numId="48">
    <w:abstractNumId w:val="45"/>
  </w:num>
  <w:num w:numId="49">
    <w:abstractNumId w:val="19"/>
  </w:num>
  <w:num w:numId="50">
    <w:abstractNumId w:val="26"/>
  </w:num>
  <w:num w:numId="51">
    <w:abstractNumId w:val="12"/>
  </w:num>
  <w:num w:numId="52">
    <w:abstractNumId w:val="1"/>
  </w:num>
  <w:num w:numId="53">
    <w:abstractNumId w:val="21"/>
  </w:num>
  <w:num w:numId="54">
    <w:abstractNumId w:val="76"/>
  </w:num>
  <w:num w:numId="55">
    <w:abstractNumId w:val="4"/>
  </w:num>
  <w:num w:numId="56">
    <w:abstractNumId w:val="15"/>
  </w:num>
  <w:num w:numId="57">
    <w:abstractNumId w:val="11"/>
  </w:num>
  <w:num w:numId="58">
    <w:abstractNumId w:val="32"/>
  </w:num>
  <w:num w:numId="59">
    <w:abstractNumId w:val="66"/>
  </w:num>
  <w:num w:numId="60">
    <w:abstractNumId w:val="48"/>
  </w:num>
  <w:num w:numId="61">
    <w:abstractNumId w:val="62"/>
  </w:num>
  <w:num w:numId="62">
    <w:abstractNumId w:val="24"/>
  </w:num>
  <w:num w:numId="63">
    <w:abstractNumId w:val="73"/>
  </w:num>
  <w:num w:numId="64">
    <w:abstractNumId w:val="17"/>
  </w:num>
  <w:num w:numId="65">
    <w:abstractNumId w:val="49"/>
  </w:num>
  <w:num w:numId="66">
    <w:abstractNumId w:val="70"/>
  </w:num>
  <w:num w:numId="67">
    <w:abstractNumId w:val="75"/>
  </w:num>
  <w:num w:numId="68">
    <w:abstractNumId w:val="52"/>
  </w:num>
  <w:num w:numId="69">
    <w:abstractNumId w:val="23"/>
  </w:num>
  <w:num w:numId="70">
    <w:abstractNumId w:val="28"/>
  </w:num>
  <w:num w:numId="71">
    <w:abstractNumId w:val="2"/>
  </w:num>
  <w:num w:numId="72">
    <w:abstractNumId w:val="35"/>
  </w:num>
  <w:num w:numId="73">
    <w:abstractNumId w:val="8"/>
  </w:num>
  <w:num w:numId="74">
    <w:abstractNumId w:val="74"/>
  </w:num>
  <w:num w:numId="75">
    <w:abstractNumId w:val="63"/>
  </w:num>
  <w:num w:numId="76">
    <w:abstractNumId w:val="68"/>
  </w:num>
  <w:num w:numId="77">
    <w:abstractNumId w:val="25"/>
  </w:num>
  <w:num w:numId="78">
    <w:abstractNumId w:val="41"/>
  </w:num>
  <w:num w:numId="79">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BE"/>
    <w:rsid w:val="00021FD8"/>
    <w:rsid w:val="000671F9"/>
    <w:rsid w:val="0008626C"/>
    <w:rsid w:val="000C1C01"/>
    <w:rsid w:val="000D4B20"/>
    <w:rsid w:val="000F2C55"/>
    <w:rsid w:val="000F6A34"/>
    <w:rsid w:val="0010141F"/>
    <w:rsid w:val="001031E2"/>
    <w:rsid w:val="00111D15"/>
    <w:rsid w:val="001210F4"/>
    <w:rsid w:val="001239CC"/>
    <w:rsid w:val="001421D3"/>
    <w:rsid w:val="00145DB5"/>
    <w:rsid w:val="00146C43"/>
    <w:rsid w:val="001472EA"/>
    <w:rsid w:val="00155DB8"/>
    <w:rsid w:val="001A0A25"/>
    <w:rsid w:val="001A6578"/>
    <w:rsid w:val="001B0279"/>
    <w:rsid w:val="001D05AA"/>
    <w:rsid w:val="001D40BA"/>
    <w:rsid w:val="001F2713"/>
    <w:rsid w:val="00201F0C"/>
    <w:rsid w:val="00232FC9"/>
    <w:rsid w:val="00242C63"/>
    <w:rsid w:val="00244507"/>
    <w:rsid w:val="00244914"/>
    <w:rsid w:val="002466EA"/>
    <w:rsid w:val="002502B9"/>
    <w:rsid w:val="0025403D"/>
    <w:rsid w:val="0026236E"/>
    <w:rsid w:val="002873E8"/>
    <w:rsid w:val="00290238"/>
    <w:rsid w:val="002B3CA7"/>
    <w:rsid w:val="00356B38"/>
    <w:rsid w:val="00364EA7"/>
    <w:rsid w:val="00367AD8"/>
    <w:rsid w:val="00376BAB"/>
    <w:rsid w:val="00376F29"/>
    <w:rsid w:val="00384804"/>
    <w:rsid w:val="003D0899"/>
    <w:rsid w:val="00405DC3"/>
    <w:rsid w:val="00407753"/>
    <w:rsid w:val="00423A5C"/>
    <w:rsid w:val="004424AE"/>
    <w:rsid w:val="004441AC"/>
    <w:rsid w:val="0045177A"/>
    <w:rsid w:val="00451F95"/>
    <w:rsid w:val="004608F6"/>
    <w:rsid w:val="00461AD2"/>
    <w:rsid w:val="00481D23"/>
    <w:rsid w:val="00494E13"/>
    <w:rsid w:val="004A1D7A"/>
    <w:rsid w:val="004C5191"/>
    <w:rsid w:val="004D6852"/>
    <w:rsid w:val="004E2C49"/>
    <w:rsid w:val="00516004"/>
    <w:rsid w:val="0053280F"/>
    <w:rsid w:val="00542449"/>
    <w:rsid w:val="00546193"/>
    <w:rsid w:val="00557B50"/>
    <w:rsid w:val="00572E33"/>
    <w:rsid w:val="005931D0"/>
    <w:rsid w:val="005A4C12"/>
    <w:rsid w:val="005C0AA7"/>
    <w:rsid w:val="005C384F"/>
    <w:rsid w:val="005C47FE"/>
    <w:rsid w:val="00641CE1"/>
    <w:rsid w:val="0065541F"/>
    <w:rsid w:val="00683889"/>
    <w:rsid w:val="00691B4E"/>
    <w:rsid w:val="006B0B92"/>
    <w:rsid w:val="006B3DB9"/>
    <w:rsid w:val="006C2ACD"/>
    <w:rsid w:val="006F59EC"/>
    <w:rsid w:val="007239DA"/>
    <w:rsid w:val="00724499"/>
    <w:rsid w:val="0073641F"/>
    <w:rsid w:val="00745377"/>
    <w:rsid w:val="0076768C"/>
    <w:rsid w:val="007721DB"/>
    <w:rsid w:val="007733DE"/>
    <w:rsid w:val="007A00D9"/>
    <w:rsid w:val="007F64EF"/>
    <w:rsid w:val="00824EC7"/>
    <w:rsid w:val="00845619"/>
    <w:rsid w:val="0084596D"/>
    <w:rsid w:val="008469E7"/>
    <w:rsid w:val="00850258"/>
    <w:rsid w:val="00857933"/>
    <w:rsid w:val="008625C3"/>
    <w:rsid w:val="00884BEA"/>
    <w:rsid w:val="008911CC"/>
    <w:rsid w:val="008B525E"/>
    <w:rsid w:val="008D240C"/>
    <w:rsid w:val="008F1529"/>
    <w:rsid w:val="00900CA0"/>
    <w:rsid w:val="009131B7"/>
    <w:rsid w:val="00924BD9"/>
    <w:rsid w:val="00926E21"/>
    <w:rsid w:val="0094780B"/>
    <w:rsid w:val="0096406B"/>
    <w:rsid w:val="00970F1A"/>
    <w:rsid w:val="00974686"/>
    <w:rsid w:val="009800ED"/>
    <w:rsid w:val="009A584B"/>
    <w:rsid w:val="009A792D"/>
    <w:rsid w:val="009B0E89"/>
    <w:rsid w:val="009B3DC0"/>
    <w:rsid w:val="009E3654"/>
    <w:rsid w:val="00A00E81"/>
    <w:rsid w:val="00A11BBB"/>
    <w:rsid w:val="00A11C90"/>
    <w:rsid w:val="00A13C1D"/>
    <w:rsid w:val="00A14AD8"/>
    <w:rsid w:val="00A43F57"/>
    <w:rsid w:val="00A6341F"/>
    <w:rsid w:val="00AA74DE"/>
    <w:rsid w:val="00AB5BE7"/>
    <w:rsid w:val="00AB64F0"/>
    <w:rsid w:val="00AC048E"/>
    <w:rsid w:val="00AD0A12"/>
    <w:rsid w:val="00AE45B6"/>
    <w:rsid w:val="00AF0505"/>
    <w:rsid w:val="00B03904"/>
    <w:rsid w:val="00B04C77"/>
    <w:rsid w:val="00B0506D"/>
    <w:rsid w:val="00B3444A"/>
    <w:rsid w:val="00B40EC8"/>
    <w:rsid w:val="00B468E2"/>
    <w:rsid w:val="00B7596F"/>
    <w:rsid w:val="00B7641F"/>
    <w:rsid w:val="00BA69AE"/>
    <w:rsid w:val="00BC51D4"/>
    <w:rsid w:val="00BC76BC"/>
    <w:rsid w:val="00BF1B7E"/>
    <w:rsid w:val="00BF49AC"/>
    <w:rsid w:val="00C01605"/>
    <w:rsid w:val="00C03A47"/>
    <w:rsid w:val="00C06B0C"/>
    <w:rsid w:val="00C07B8C"/>
    <w:rsid w:val="00C43CBE"/>
    <w:rsid w:val="00C624F7"/>
    <w:rsid w:val="00C91040"/>
    <w:rsid w:val="00C923DF"/>
    <w:rsid w:val="00CD08D2"/>
    <w:rsid w:val="00CD5F24"/>
    <w:rsid w:val="00CE2223"/>
    <w:rsid w:val="00D02F87"/>
    <w:rsid w:val="00D05377"/>
    <w:rsid w:val="00D14C01"/>
    <w:rsid w:val="00D36863"/>
    <w:rsid w:val="00D51116"/>
    <w:rsid w:val="00D7644B"/>
    <w:rsid w:val="00D929E8"/>
    <w:rsid w:val="00D930F5"/>
    <w:rsid w:val="00DD1284"/>
    <w:rsid w:val="00DD5415"/>
    <w:rsid w:val="00DE0B23"/>
    <w:rsid w:val="00DE3BB3"/>
    <w:rsid w:val="00DF0E27"/>
    <w:rsid w:val="00DF1F98"/>
    <w:rsid w:val="00E34A61"/>
    <w:rsid w:val="00E41BC3"/>
    <w:rsid w:val="00E56DF5"/>
    <w:rsid w:val="00E81728"/>
    <w:rsid w:val="00E85AE6"/>
    <w:rsid w:val="00E967AE"/>
    <w:rsid w:val="00EC5B6C"/>
    <w:rsid w:val="00ED3D9C"/>
    <w:rsid w:val="00EE49EC"/>
    <w:rsid w:val="00EF4B22"/>
    <w:rsid w:val="00F12D80"/>
    <w:rsid w:val="00F60EF6"/>
    <w:rsid w:val="00F71F3E"/>
    <w:rsid w:val="00F835A3"/>
    <w:rsid w:val="00FA7C85"/>
    <w:rsid w:val="00FB470F"/>
    <w:rsid w:val="00FD5B4B"/>
    <w:rsid w:val="00FE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499"/>
  <w15:docId w15:val="{F0F026A2-3E85-4099-A38A-F8ACA0D9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3D0899"/>
    <w:pPr>
      <w:ind w:left="720"/>
      <w:contextualSpacing/>
    </w:pPr>
  </w:style>
  <w:style w:type="paragraph" w:styleId="Antrats">
    <w:name w:val="header"/>
    <w:basedOn w:val="prastasis"/>
    <w:link w:val="AntratsDiagrama"/>
    <w:uiPriority w:val="99"/>
    <w:unhideWhenUsed/>
    <w:rsid w:val="00884BEA"/>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884BEA"/>
  </w:style>
  <w:style w:type="paragraph" w:styleId="Porat">
    <w:name w:val="footer"/>
    <w:basedOn w:val="prastasis"/>
    <w:link w:val="PoratDiagrama"/>
    <w:uiPriority w:val="99"/>
    <w:unhideWhenUsed/>
    <w:rsid w:val="00884BEA"/>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88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5488">
      <w:bodyDiv w:val="1"/>
      <w:marLeft w:val="0"/>
      <w:marRight w:val="0"/>
      <w:marTop w:val="0"/>
      <w:marBottom w:val="0"/>
      <w:divBdr>
        <w:top w:val="none" w:sz="0" w:space="0" w:color="auto"/>
        <w:left w:val="none" w:sz="0" w:space="0" w:color="auto"/>
        <w:bottom w:val="none" w:sz="0" w:space="0" w:color="auto"/>
        <w:right w:val="none" w:sz="0" w:space="0" w:color="auto"/>
      </w:divBdr>
      <w:divsChild>
        <w:div w:id="267396600">
          <w:marLeft w:val="0"/>
          <w:marRight w:val="0"/>
          <w:marTop w:val="0"/>
          <w:marBottom w:val="0"/>
          <w:divBdr>
            <w:top w:val="none" w:sz="0" w:space="0" w:color="auto"/>
            <w:left w:val="none" w:sz="0" w:space="0" w:color="auto"/>
            <w:bottom w:val="none" w:sz="0" w:space="0" w:color="auto"/>
            <w:right w:val="none" w:sz="0" w:space="0" w:color="auto"/>
          </w:divBdr>
          <w:divsChild>
            <w:div w:id="673798544">
              <w:marLeft w:val="0"/>
              <w:marRight w:val="0"/>
              <w:marTop w:val="0"/>
              <w:marBottom w:val="0"/>
              <w:divBdr>
                <w:top w:val="none" w:sz="0" w:space="0" w:color="auto"/>
                <w:left w:val="none" w:sz="0" w:space="0" w:color="auto"/>
                <w:bottom w:val="none" w:sz="0" w:space="0" w:color="auto"/>
                <w:right w:val="none" w:sz="0" w:space="0" w:color="auto"/>
              </w:divBdr>
              <w:divsChild>
                <w:div w:id="1993634528">
                  <w:marLeft w:val="0"/>
                  <w:marRight w:val="0"/>
                  <w:marTop w:val="0"/>
                  <w:marBottom w:val="0"/>
                  <w:divBdr>
                    <w:top w:val="none" w:sz="0" w:space="0" w:color="auto"/>
                    <w:left w:val="none" w:sz="0" w:space="0" w:color="auto"/>
                    <w:bottom w:val="none" w:sz="0" w:space="0" w:color="auto"/>
                    <w:right w:val="none" w:sz="0" w:space="0" w:color="auto"/>
                  </w:divBdr>
                  <w:divsChild>
                    <w:div w:id="361248788">
                      <w:marLeft w:val="0"/>
                      <w:marRight w:val="0"/>
                      <w:marTop w:val="0"/>
                      <w:marBottom w:val="0"/>
                      <w:divBdr>
                        <w:top w:val="none" w:sz="0" w:space="0" w:color="auto"/>
                        <w:left w:val="none" w:sz="0" w:space="0" w:color="auto"/>
                        <w:bottom w:val="none" w:sz="0" w:space="0" w:color="auto"/>
                        <w:right w:val="none" w:sz="0" w:space="0" w:color="auto"/>
                      </w:divBdr>
                      <w:divsChild>
                        <w:div w:id="669331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a.smm.lt/projektai/wp-content/uploads/2024/02/Ikimokyklinio-amziaus-vaiku-ugdymosi-pasiekimu-aprasas.pdf" TargetMode="External"/><Relationship Id="rId18" Type="http://schemas.openxmlformats.org/officeDocument/2006/relationships/hyperlink" Target="https://www.nsa.smm.lt/projektai/wp-content/uploads/2024/02/Ikimokyklinio-amziaus-vaiku-ugdymosi-pasiekimu-aprasas.pdf" TargetMode="External"/><Relationship Id="rId26" Type="http://schemas.openxmlformats.org/officeDocument/2006/relationships/hyperlink" Target="https://www.nsa.smm.lt/projektai/wp-content/uploads/2024/02/Ikimokyklinio-amziaus-vaiku-ugdymosi-pasiekimu-aprasas.pdf" TargetMode="External"/><Relationship Id="rId3" Type="http://schemas.openxmlformats.org/officeDocument/2006/relationships/styles" Target="styles.xml"/><Relationship Id="rId21" Type="http://schemas.openxmlformats.org/officeDocument/2006/relationships/hyperlink" Target="https://www.nsa.smm.lt/projektai/wp-content/uploads/2024/02/Ikimokyklinio-amziaus-vaiku-ugdymosi-pasiekimu-aprasas.pdf" TargetMode="External"/><Relationship Id="rId7" Type="http://schemas.openxmlformats.org/officeDocument/2006/relationships/endnotes" Target="endnotes.xml"/><Relationship Id="rId12" Type="http://schemas.openxmlformats.org/officeDocument/2006/relationships/hyperlink" Target="https://www.nsa.smm.lt/projektai/wp-content/uploads/2024/02/Ikimokyklinio-amziaus-vaiku-ugdymosi-pasiekimu-aprasas.pdf" TargetMode="External"/><Relationship Id="rId17" Type="http://schemas.openxmlformats.org/officeDocument/2006/relationships/hyperlink" Target="https://www.nsa.smm.lt/projektai/wp-content/uploads/2024/02/Ikimokyklinio-amziaus-vaiku-ugdymosi-pasiekimu-aprasas.pdf" TargetMode="External"/><Relationship Id="rId25" Type="http://schemas.openxmlformats.org/officeDocument/2006/relationships/hyperlink" Target="https://www.nsa.smm.lt/projektai/wp-content/uploads/2024/02/Ikimokyklinio-amziaus-vaiku-ugdymosi-pasiekimu-aprasas.pdf" TargetMode="External"/><Relationship Id="rId2" Type="http://schemas.openxmlformats.org/officeDocument/2006/relationships/numbering" Target="numbering.xml"/><Relationship Id="rId16" Type="http://schemas.openxmlformats.org/officeDocument/2006/relationships/hyperlink" Target="https://www.nsa.smm.lt/projektai/wp-content/uploads/2024/02/Ikimokyklinio-amziaus-vaiku-ugdymosi-pasiekimu-aprasas.pdf" TargetMode="External"/><Relationship Id="rId20" Type="http://schemas.openxmlformats.org/officeDocument/2006/relationships/hyperlink" Target="https://www.nsa.smm.lt/projektai/wp-content/uploads/2024/02/Ikimokyklinio-amziaus-vaiku-ugdymosi-pasiekimu-aprasas.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a.smm.lt/projektai/wp-content/uploads/2024/02/Ikimokyklinio-amziaus-vaiku-ugdymosi-pasiekimu-aprasas.pdf" TargetMode="External"/><Relationship Id="rId24" Type="http://schemas.openxmlformats.org/officeDocument/2006/relationships/hyperlink" Target="http://www.vydija.lt/kalendorius/kovas/pempes.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sa.smm.lt/projektai/wp-content/uploads/2024/02/Ikimokyklinio-amziaus-vaiku-ugdymosi-pasiekimu-aprasas.pdf" TargetMode="External"/><Relationship Id="rId23" Type="http://schemas.openxmlformats.org/officeDocument/2006/relationships/hyperlink" Target="https://www.nsa.smm.lt/projektai/wp-content/uploads/2024/02/Ikimokyklinio-amziaus-vaiku-ugdymosi-pasiekimu-aprasas.pdf" TargetMode="External"/><Relationship Id="rId28" Type="http://schemas.openxmlformats.org/officeDocument/2006/relationships/hyperlink" Target="https://www.nsa.smm.lt/projektai/wp-content/uploads/2024/02/Ikimokyklinio-amziaus-vaiku-ugdymosi-pasiekimu-aprasas.pdf" TargetMode="External"/><Relationship Id="rId10" Type="http://schemas.openxmlformats.org/officeDocument/2006/relationships/image" Target="media/image3.png"/><Relationship Id="rId19" Type="http://schemas.openxmlformats.org/officeDocument/2006/relationships/hyperlink" Target="https://www.nsa.smm.lt/projektai/wp-content/uploads/2024/02/Ikimokyklinio-amziaus-vaiku-ugdymosi-pasiekimu-aprasa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sa.smm.lt/projektai/wp-content/uploads/2024/02/Ikimokyklinio-amziaus-vaiku-ugdymosi-pasiekimu-aprasas.pdf" TargetMode="External"/><Relationship Id="rId22" Type="http://schemas.openxmlformats.org/officeDocument/2006/relationships/hyperlink" Target="https://www.nsa.smm.lt/projektai/wp-content/uploads/2024/02/Ikimokyklinio-amziaus-vaiku-ugdymosi-pasiekimu-aprasas.pdf" TargetMode="External"/><Relationship Id="rId27" Type="http://schemas.openxmlformats.org/officeDocument/2006/relationships/hyperlink" Target="https://www.nsa.smm.lt/projektai/wp-content/uploads/2024/02/Ikimokyklinio-amziaus-vaiku-ugdymosi-pasiekimu-aprasa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D5DD-5491-4AC0-B746-FCF58306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10190</Words>
  <Characters>58086</Characters>
  <Application>Microsoft Office Word</Application>
  <DocSecurity>0</DocSecurity>
  <Lines>484</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2025-06-05T11:26:00Z</dcterms:created>
  <dcterms:modified xsi:type="dcterms:W3CDTF">2025-07-17T10:50:00Z</dcterms:modified>
</cp:coreProperties>
</file>